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6D9F" w14:textId="77777777" w:rsidR="00C14CA7" w:rsidRPr="005C1902" w:rsidRDefault="00862268" w:rsidP="005C1902">
      <w:pPr>
        <w:pStyle w:val="Overskrift1"/>
      </w:pPr>
      <w:r w:rsidRPr="005C1902">
        <w:t>Kap</w:t>
      </w:r>
      <w:r w:rsidR="001D6E35" w:rsidRPr="005C1902">
        <w:t>ittel</w:t>
      </w:r>
      <w:r w:rsidR="00461489" w:rsidRPr="005C1902">
        <w:t xml:space="preserve"> 2</w:t>
      </w:r>
      <w:r w:rsidRPr="005C1902">
        <w:t xml:space="preserve"> – </w:t>
      </w:r>
      <w:r w:rsidR="00461489" w:rsidRPr="005C1902">
        <w:t>Turneringer</w:t>
      </w:r>
    </w:p>
    <w:p w14:paraId="3D70B90C" w14:textId="77777777" w:rsidR="00CA3A76" w:rsidRPr="005C1902" w:rsidRDefault="00CA3A76" w:rsidP="00CA3A76">
      <w:pPr>
        <w:rPr>
          <w:rFonts w:ascii="Calibri Light" w:hAnsi="Calibri Light" w:cs="Calibri Light"/>
          <w:sz w:val="24"/>
          <w:szCs w:val="24"/>
        </w:rPr>
      </w:pPr>
    </w:p>
    <w:p w14:paraId="6E6C104E" w14:textId="77777777" w:rsidR="00144684" w:rsidRPr="005C1902" w:rsidRDefault="00144684" w:rsidP="00144684">
      <w:pPr>
        <w:pStyle w:val="Listeavsnitt"/>
        <w:numPr>
          <w:ilvl w:val="1"/>
          <w:numId w:val="11"/>
        </w:numPr>
        <w:rPr>
          <w:rFonts w:ascii="Calibri Light" w:hAnsi="Calibri Light" w:cs="Calibri Light"/>
          <w:b/>
          <w:sz w:val="24"/>
          <w:szCs w:val="24"/>
        </w:rPr>
      </w:pPr>
      <w:r w:rsidRPr="005C1902">
        <w:rPr>
          <w:rFonts w:ascii="Calibri Light" w:hAnsi="Calibri Light" w:cs="Calibri Light"/>
          <w:b/>
          <w:sz w:val="24"/>
          <w:szCs w:val="24"/>
        </w:rPr>
        <w:t>TURNERINGSTYPER</w:t>
      </w:r>
    </w:p>
    <w:p w14:paraId="42BA68DC"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2.1.1</w:t>
      </w:r>
      <w:r w:rsidRPr="005C1902">
        <w:rPr>
          <w:rFonts w:ascii="Calibri Light" w:hAnsi="Calibri Light" w:cs="Calibri Light"/>
          <w:sz w:val="24"/>
          <w:szCs w:val="24"/>
        </w:rPr>
        <w:tab/>
        <w:t>MESTERSKAP, VANLIGE OG SPESIELLE TURNERINGER</w:t>
      </w:r>
    </w:p>
    <w:p w14:paraId="0455A8C0" w14:textId="77777777" w:rsidR="00144684" w:rsidRPr="005C1902" w:rsidRDefault="00144684" w:rsidP="00144684">
      <w:pPr>
        <w:pStyle w:val="Listeavsnitt"/>
        <w:ind w:left="0"/>
        <w:rPr>
          <w:rFonts w:ascii="Calibri Light" w:hAnsi="Calibri Light" w:cs="Calibri Light"/>
          <w:sz w:val="24"/>
          <w:szCs w:val="24"/>
        </w:rPr>
      </w:pPr>
      <w:r w:rsidRPr="005C1902">
        <w:rPr>
          <w:rFonts w:ascii="Calibri Light" w:hAnsi="Calibri Light" w:cs="Calibri Light"/>
          <w:sz w:val="24"/>
          <w:szCs w:val="24"/>
        </w:rPr>
        <w:t xml:space="preserve">Organisasjonsledd i NBTF kan kun arrangere følgende typer turneringer: Mesterskap, jf. 2.1.2, Vanlige turneringer, jf. 2.1.3 og Spesielle turneringer, jf. 2.1.4. </w:t>
      </w:r>
    </w:p>
    <w:p w14:paraId="653785A5" w14:textId="77777777" w:rsidR="00144684" w:rsidRPr="005C1902" w:rsidRDefault="00144684" w:rsidP="00144684">
      <w:pPr>
        <w:pStyle w:val="Listeavsnitt"/>
        <w:ind w:left="0"/>
        <w:rPr>
          <w:rFonts w:ascii="Calibri Light" w:hAnsi="Calibri Light" w:cs="Calibri Light"/>
          <w:sz w:val="24"/>
          <w:szCs w:val="24"/>
        </w:rPr>
      </w:pPr>
    </w:p>
    <w:p w14:paraId="1E0EF81D"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2.1.2</w:t>
      </w:r>
      <w:r w:rsidRPr="005C1902">
        <w:rPr>
          <w:rFonts w:ascii="Calibri Light" w:hAnsi="Calibri Light" w:cs="Calibri Light"/>
          <w:sz w:val="24"/>
          <w:szCs w:val="24"/>
        </w:rPr>
        <w:tab/>
        <w:t>MESTERSKAP</w:t>
      </w:r>
    </w:p>
    <w:p w14:paraId="3F513CF6" w14:textId="77777777" w:rsidR="00144684" w:rsidRPr="005C1902" w:rsidRDefault="00144684" w:rsidP="00144684">
      <w:pPr>
        <w:pStyle w:val="Listeavsnitt"/>
        <w:ind w:left="0"/>
        <w:rPr>
          <w:rFonts w:ascii="Calibri Light" w:hAnsi="Calibri Light" w:cs="Calibri Light"/>
          <w:sz w:val="24"/>
          <w:szCs w:val="24"/>
        </w:rPr>
      </w:pPr>
      <w:r w:rsidRPr="005C1902">
        <w:rPr>
          <w:rFonts w:ascii="Calibri Light" w:hAnsi="Calibri Light" w:cs="Calibri Light"/>
          <w:sz w:val="24"/>
          <w:szCs w:val="24"/>
        </w:rPr>
        <w:t>Som mesterskap regnes:</w:t>
      </w:r>
    </w:p>
    <w:p w14:paraId="2A9C8DB3" w14:textId="77777777" w:rsidR="00144684" w:rsidRPr="005C1902" w:rsidRDefault="00144684" w:rsidP="00144684">
      <w:pPr>
        <w:pStyle w:val="Listeavsnitt"/>
        <w:ind w:left="0"/>
        <w:rPr>
          <w:rFonts w:ascii="Calibri Light" w:hAnsi="Calibri Light" w:cs="Calibri Light"/>
          <w:sz w:val="24"/>
          <w:szCs w:val="24"/>
        </w:rPr>
      </w:pPr>
    </w:p>
    <w:p w14:paraId="52F4C7D2" w14:textId="77777777" w:rsidR="00144684" w:rsidRPr="005C1902" w:rsidRDefault="00144684" w:rsidP="00144684">
      <w:pPr>
        <w:pStyle w:val="Listeavsnitt"/>
        <w:numPr>
          <w:ilvl w:val="0"/>
          <w:numId w:val="13"/>
        </w:numPr>
        <w:rPr>
          <w:rFonts w:ascii="Calibri Light" w:hAnsi="Calibri Light" w:cs="Calibri Light"/>
          <w:sz w:val="24"/>
          <w:szCs w:val="24"/>
        </w:rPr>
      </w:pPr>
      <w:r w:rsidRPr="005C1902">
        <w:rPr>
          <w:rFonts w:ascii="Calibri Light" w:hAnsi="Calibri Light" w:cs="Calibri Light"/>
          <w:sz w:val="24"/>
          <w:szCs w:val="24"/>
        </w:rPr>
        <w:t>Turneringer der det konkurreres om Norgesmestertitler, og innlagte klasser. Norgesmesterskap (NM) er åpent for alle norske spillere som representerer en klubb tilsluttet NBTF. I enkelte NM må man være kvalifisert for å kunne delta.</w:t>
      </w:r>
    </w:p>
    <w:p w14:paraId="13A29B2F" w14:textId="77777777" w:rsidR="00144684" w:rsidRPr="005C1902" w:rsidRDefault="00144684" w:rsidP="00144684">
      <w:pPr>
        <w:pStyle w:val="Listeavsnitt"/>
        <w:ind w:left="0"/>
        <w:rPr>
          <w:rFonts w:ascii="Calibri Light" w:hAnsi="Calibri Light" w:cs="Calibri Light"/>
          <w:sz w:val="24"/>
          <w:szCs w:val="24"/>
        </w:rPr>
      </w:pPr>
    </w:p>
    <w:p w14:paraId="60281005" w14:textId="77777777" w:rsidR="00144684" w:rsidRPr="005C1902" w:rsidRDefault="00144684" w:rsidP="00144684">
      <w:pPr>
        <w:pStyle w:val="Listeavsnitt"/>
        <w:numPr>
          <w:ilvl w:val="0"/>
          <w:numId w:val="13"/>
        </w:numPr>
        <w:rPr>
          <w:rFonts w:ascii="Calibri Light" w:hAnsi="Calibri Light" w:cs="Calibri Light"/>
          <w:sz w:val="24"/>
          <w:szCs w:val="24"/>
        </w:rPr>
      </w:pPr>
      <w:r w:rsidRPr="005C1902">
        <w:rPr>
          <w:rFonts w:ascii="Calibri Light" w:hAnsi="Calibri Light" w:cs="Calibri Light"/>
          <w:sz w:val="24"/>
          <w:szCs w:val="24"/>
        </w:rPr>
        <w:t xml:space="preserve">Turneringer der det konkurreres om regionmestertitler. Regionmesterskap (RM) er åpent for alle norske spillere som representerer en klubb tilsluttet NBTF fra den region der turneringen arrangeres. </w:t>
      </w:r>
    </w:p>
    <w:p w14:paraId="7BFB87A0" w14:textId="77777777" w:rsidR="00144684" w:rsidRPr="005C1902" w:rsidRDefault="00144684" w:rsidP="00144684">
      <w:pPr>
        <w:pStyle w:val="Listeavsnitt"/>
        <w:rPr>
          <w:rFonts w:ascii="Calibri Light" w:hAnsi="Calibri Light" w:cs="Calibri Light"/>
          <w:sz w:val="24"/>
          <w:szCs w:val="24"/>
        </w:rPr>
      </w:pPr>
    </w:p>
    <w:p w14:paraId="7B8EEFF8"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2.1.3 </w:t>
      </w:r>
      <w:r w:rsidRPr="005C1902">
        <w:rPr>
          <w:rFonts w:ascii="Calibri Light" w:hAnsi="Calibri Light" w:cs="Calibri Light"/>
          <w:sz w:val="24"/>
          <w:szCs w:val="24"/>
        </w:rPr>
        <w:tab/>
        <w:t>VANLIGE TURNERINGER</w:t>
      </w:r>
    </w:p>
    <w:p w14:paraId="3598FE32"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Som vanlige turneringer regnes:</w:t>
      </w:r>
    </w:p>
    <w:p w14:paraId="784D5E3F" w14:textId="77777777" w:rsidR="00F0512F" w:rsidRPr="00F139EC" w:rsidRDefault="00144684" w:rsidP="00F0512F">
      <w:pPr>
        <w:pStyle w:val="Listeavsnitt"/>
        <w:numPr>
          <w:ilvl w:val="0"/>
          <w:numId w:val="35"/>
        </w:numPr>
        <w:rPr>
          <w:rFonts w:ascii="Calibri Light" w:hAnsi="Calibri Light" w:cs="Calibri Light"/>
          <w:sz w:val="24"/>
          <w:szCs w:val="24"/>
        </w:rPr>
      </w:pPr>
      <w:r w:rsidRPr="00F139EC">
        <w:rPr>
          <w:rFonts w:ascii="Calibri Light" w:hAnsi="Calibri Light" w:cs="Calibri Light"/>
          <w:sz w:val="24"/>
          <w:szCs w:val="24"/>
        </w:rPr>
        <w:t xml:space="preserve">Internasjonale turneringer (IT) </w:t>
      </w:r>
    </w:p>
    <w:p w14:paraId="00F8601C" w14:textId="7D94EE57" w:rsidR="00144684" w:rsidRPr="00F139EC" w:rsidRDefault="00144684" w:rsidP="00F0512F">
      <w:pPr>
        <w:pStyle w:val="Listeavsnitt"/>
        <w:rPr>
          <w:rFonts w:ascii="Calibri Light" w:hAnsi="Calibri Light" w:cs="Calibri Light"/>
          <w:sz w:val="24"/>
          <w:szCs w:val="24"/>
        </w:rPr>
      </w:pPr>
      <w:r w:rsidRPr="00F139EC">
        <w:rPr>
          <w:rFonts w:ascii="Calibri Light" w:hAnsi="Calibri Light" w:cs="Calibri Light"/>
          <w:sz w:val="24"/>
          <w:szCs w:val="24"/>
        </w:rPr>
        <w:t>Turneringer som er åpne for alle spillere som representerer en klubb tilsluttet et</w:t>
      </w:r>
      <w:r w:rsidR="00F0512F" w:rsidRPr="00F139EC">
        <w:rPr>
          <w:rFonts w:ascii="Calibri Light" w:hAnsi="Calibri Light" w:cs="Calibri Light"/>
          <w:sz w:val="24"/>
          <w:szCs w:val="24"/>
        </w:rPr>
        <w:t xml:space="preserve"> </w:t>
      </w:r>
      <w:r w:rsidRPr="00F139EC">
        <w:rPr>
          <w:rFonts w:ascii="Calibri Light" w:hAnsi="Calibri Light" w:cs="Calibri Light"/>
          <w:sz w:val="24"/>
          <w:szCs w:val="24"/>
        </w:rPr>
        <w:t>forbund tilsluttet ITTF.</w:t>
      </w:r>
    </w:p>
    <w:p w14:paraId="538BBA68" w14:textId="77777777" w:rsidR="00144684" w:rsidRPr="00F139EC" w:rsidRDefault="00144684" w:rsidP="00F0512F">
      <w:pPr>
        <w:pStyle w:val="Listeavsnitt"/>
        <w:numPr>
          <w:ilvl w:val="0"/>
          <w:numId w:val="35"/>
        </w:numPr>
        <w:rPr>
          <w:rFonts w:ascii="Calibri Light" w:hAnsi="Calibri Light" w:cs="Calibri Light"/>
          <w:sz w:val="24"/>
          <w:szCs w:val="24"/>
        </w:rPr>
      </w:pPr>
      <w:r w:rsidRPr="00F139EC">
        <w:rPr>
          <w:rFonts w:ascii="Calibri Light" w:hAnsi="Calibri Light" w:cs="Calibri Light"/>
          <w:sz w:val="24"/>
          <w:szCs w:val="24"/>
        </w:rPr>
        <w:t>Nasjonale turneringer (NT)</w:t>
      </w:r>
    </w:p>
    <w:p w14:paraId="37164A13" w14:textId="6188690C" w:rsidR="00144684" w:rsidRPr="00F139EC" w:rsidRDefault="00144684" w:rsidP="00F0512F">
      <w:pPr>
        <w:pStyle w:val="Listeavsnitt"/>
        <w:rPr>
          <w:rFonts w:ascii="Calibri Light" w:hAnsi="Calibri Light" w:cs="Calibri Light"/>
          <w:sz w:val="24"/>
          <w:szCs w:val="24"/>
        </w:rPr>
      </w:pPr>
      <w:r w:rsidRPr="00F139EC">
        <w:rPr>
          <w:rFonts w:ascii="Calibri Light" w:hAnsi="Calibri Light" w:cs="Calibri Light"/>
          <w:sz w:val="24"/>
          <w:szCs w:val="24"/>
        </w:rPr>
        <w:t>Turneringer som er åpne for alle norske spillere som representerer en klubb tilsluttet NBTF.</w:t>
      </w:r>
    </w:p>
    <w:p w14:paraId="6D2495A3" w14:textId="334DF766" w:rsidR="00144684" w:rsidRPr="00F139EC" w:rsidRDefault="00144684" w:rsidP="00F0512F">
      <w:pPr>
        <w:pStyle w:val="Listeavsnitt"/>
        <w:numPr>
          <w:ilvl w:val="0"/>
          <w:numId w:val="35"/>
        </w:numPr>
        <w:jc w:val="both"/>
        <w:rPr>
          <w:rFonts w:ascii="Calibri Light" w:hAnsi="Calibri Light" w:cs="Calibri Light"/>
          <w:sz w:val="24"/>
          <w:szCs w:val="24"/>
        </w:rPr>
      </w:pPr>
      <w:r w:rsidRPr="00F139EC">
        <w:rPr>
          <w:rFonts w:ascii="Calibri Light" w:hAnsi="Calibri Light" w:cs="Calibri Light"/>
          <w:sz w:val="24"/>
          <w:szCs w:val="24"/>
        </w:rPr>
        <w:t>Regionturneringer (RT)</w:t>
      </w:r>
    </w:p>
    <w:p w14:paraId="2F8D8D25" w14:textId="77777777" w:rsidR="00144684" w:rsidRPr="005C1902" w:rsidRDefault="00144684" w:rsidP="00144684">
      <w:pPr>
        <w:pStyle w:val="Listeavsnitt"/>
        <w:jc w:val="both"/>
        <w:rPr>
          <w:rFonts w:ascii="Calibri Light" w:hAnsi="Calibri Light" w:cs="Calibri Light"/>
          <w:sz w:val="24"/>
          <w:szCs w:val="24"/>
        </w:rPr>
      </w:pPr>
      <w:r w:rsidRPr="005C1902">
        <w:rPr>
          <w:rFonts w:ascii="Calibri Light" w:hAnsi="Calibri Light" w:cs="Calibri Light"/>
          <w:sz w:val="24"/>
          <w:szCs w:val="24"/>
        </w:rPr>
        <w:t>Turneringer som er åpne for alle norske spillere som representerer en klubb tilsluttet NBTF fra den region der turneringen arrangeres. Følgende unntak fra krav om regiontilhørighet gjelder:</w:t>
      </w:r>
    </w:p>
    <w:p w14:paraId="646C92E4" w14:textId="77777777" w:rsidR="00144684" w:rsidRPr="005C1902" w:rsidRDefault="00144684" w:rsidP="00144684">
      <w:pPr>
        <w:pStyle w:val="Listeavsnitt"/>
        <w:numPr>
          <w:ilvl w:val="0"/>
          <w:numId w:val="15"/>
        </w:numPr>
        <w:rPr>
          <w:rFonts w:ascii="Calibri Light" w:hAnsi="Calibri Light" w:cs="Calibri Light"/>
          <w:sz w:val="24"/>
          <w:szCs w:val="24"/>
        </w:rPr>
      </w:pPr>
      <w:r w:rsidRPr="005C1902">
        <w:rPr>
          <w:rFonts w:ascii="Calibri Light" w:hAnsi="Calibri Light" w:cs="Calibri Light"/>
          <w:sz w:val="24"/>
          <w:szCs w:val="24"/>
        </w:rPr>
        <w:t xml:space="preserve">Alle jenter i aldersbestemte klasser </w:t>
      </w:r>
    </w:p>
    <w:p w14:paraId="344C157D" w14:textId="77777777" w:rsidR="00144684" w:rsidRPr="005C1902" w:rsidRDefault="00144684" w:rsidP="00144684">
      <w:pPr>
        <w:pStyle w:val="Listeavsnitt"/>
        <w:numPr>
          <w:ilvl w:val="0"/>
          <w:numId w:val="15"/>
        </w:numPr>
        <w:rPr>
          <w:rFonts w:ascii="Calibri Light" w:hAnsi="Calibri Light" w:cs="Calibri Light"/>
          <w:sz w:val="24"/>
          <w:szCs w:val="24"/>
        </w:rPr>
      </w:pPr>
      <w:r w:rsidRPr="005C1902">
        <w:rPr>
          <w:rFonts w:ascii="Calibri Light" w:hAnsi="Calibri Light" w:cs="Calibri Light"/>
          <w:sz w:val="24"/>
          <w:szCs w:val="24"/>
        </w:rPr>
        <w:t>Spillere som er bosatt i regionen, men som representerer klubb utenfor regionen</w:t>
      </w:r>
    </w:p>
    <w:p w14:paraId="65E11C06" w14:textId="77777777" w:rsidR="00144684" w:rsidRPr="005C1902" w:rsidRDefault="00144684" w:rsidP="00144684">
      <w:pPr>
        <w:ind w:left="720"/>
        <w:rPr>
          <w:rFonts w:ascii="Calibri Light" w:hAnsi="Calibri Light" w:cs="Calibri Light"/>
          <w:sz w:val="24"/>
          <w:szCs w:val="24"/>
        </w:rPr>
      </w:pPr>
      <w:r w:rsidRPr="005C1902">
        <w:rPr>
          <w:rFonts w:ascii="Calibri Light" w:hAnsi="Calibri Light" w:cs="Calibri Light"/>
          <w:sz w:val="24"/>
          <w:szCs w:val="24"/>
        </w:rPr>
        <w:t>Andre spillere kan unntas etter godkjenning av Regionstyret der turneringen arrangeres, samt av eget Regionstyre.</w:t>
      </w:r>
    </w:p>
    <w:p w14:paraId="07FCF431" w14:textId="77777777" w:rsidR="00144684" w:rsidRPr="005C1902" w:rsidRDefault="00144684" w:rsidP="00144684">
      <w:pPr>
        <w:ind w:left="720"/>
        <w:rPr>
          <w:rFonts w:ascii="Calibri Light" w:hAnsi="Calibri Light" w:cs="Calibri Light"/>
          <w:sz w:val="24"/>
          <w:szCs w:val="24"/>
        </w:rPr>
      </w:pPr>
      <w:r w:rsidRPr="005C1902">
        <w:rPr>
          <w:rFonts w:ascii="Calibri Light" w:hAnsi="Calibri Light" w:cs="Calibri Light"/>
          <w:sz w:val="24"/>
          <w:szCs w:val="24"/>
        </w:rPr>
        <w:t xml:space="preserve">Unntakene nevnt ovenfor gjelder ikke Regionmesterskap. </w:t>
      </w:r>
    </w:p>
    <w:p w14:paraId="0E309F65" w14:textId="77777777" w:rsidR="00144684" w:rsidRPr="005C1902" w:rsidRDefault="00144684" w:rsidP="00F0512F">
      <w:pPr>
        <w:pStyle w:val="Listeavsnitt"/>
        <w:numPr>
          <w:ilvl w:val="0"/>
          <w:numId w:val="35"/>
        </w:numPr>
        <w:rPr>
          <w:rFonts w:ascii="Calibri Light" w:hAnsi="Calibri Light" w:cs="Calibri Light"/>
          <w:sz w:val="24"/>
          <w:szCs w:val="24"/>
        </w:rPr>
      </w:pPr>
      <w:r w:rsidRPr="005C1902">
        <w:rPr>
          <w:rFonts w:ascii="Calibri Light" w:hAnsi="Calibri Light" w:cs="Calibri Light"/>
          <w:sz w:val="24"/>
          <w:szCs w:val="24"/>
        </w:rPr>
        <w:t>Lagserien (LS)</w:t>
      </w:r>
    </w:p>
    <w:p w14:paraId="7A5FA3E1" w14:textId="77777777" w:rsidR="00144684" w:rsidRPr="005C1902" w:rsidRDefault="00144684" w:rsidP="00144684">
      <w:pPr>
        <w:pStyle w:val="Listeavsnitt"/>
        <w:jc w:val="both"/>
        <w:rPr>
          <w:rFonts w:ascii="Calibri Light" w:hAnsi="Calibri Light" w:cs="Calibri Light"/>
          <w:sz w:val="24"/>
          <w:szCs w:val="24"/>
        </w:rPr>
      </w:pPr>
      <w:r w:rsidRPr="005C1902">
        <w:rPr>
          <w:rFonts w:ascii="Calibri Light" w:hAnsi="Calibri Light" w:cs="Calibri Light"/>
          <w:sz w:val="24"/>
          <w:szCs w:val="24"/>
        </w:rPr>
        <w:t xml:space="preserve">Konkurranse som er åpen for alle klubber tilsluttet NBTF, jf. reglementets kapittel 3.1.  </w:t>
      </w:r>
    </w:p>
    <w:p w14:paraId="421EE5CD" w14:textId="77777777" w:rsidR="00144684" w:rsidRPr="005C1902" w:rsidRDefault="00144684" w:rsidP="00144684">
      <w:pPr>
        <w:pStyle w:val="Listeavsnitt"/>
        <w:jc w:val="both"/>
        <w:rPr>
          <w:rFonts w:ascii="Calibri Light" w:hAnsi="Calibri Light" w:cs="Calibri Light"/>
          <w:sz w:val="24"/>
          <w:szCs w:val="24"/>
        </w:rPr>
      </w:pPr>
    </w:p>
    <w:p w14:paraId="3662B514"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2.1.4 </w:t>
      </w:r>
      <w:r w:rsidRPr="005C1902">
        <w:rPr>
          <w:rFonts w:ascii="Calibri Light" w:hAnsi="Calibri Light" w:cs="Calibri Light"/>
          <w:sz w:val="24"/>
          <w:szCs w:val="24"/>
        </w:rPr>
        <w:tab/>
        <w:t>SPESIELLE TURNERINGER</w:t>
      </w:r>
    </w:p>
    <w:p w14:paraId="03C97E4F"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Som spesielle turneringer regnes: </w:t>
      </w:r>
    </w:p>
    <w:p w14:paraId="63FF5F75" w14:textId="77777777" w:rsidR="00144684" w:rsidRPr="005C1902" w:rsidRDefault="00144684" w:rsidP="00144684">
      <w:pPr>
        <w:pStyle w:val="Listeavsnitt"/>
        <w:numPr>
          <w:ilvl w:val="0"/>
          <w:numId w:val="33"/>
        </w:numPr>
        <w:rPr>
          <w:rFonts w:ascii="Calibri Light" w:hAnsi="Calibri Light" w:cs="Calibri Light"/>
          <w:sz w:val="24"/>
          <w:szCs w:val="24"/>
        </w:rPr>
      </w:pPr>
      <w:r w:rsidRPr="005C1902">
        <w:rPr>
          <w:rFonts w:ascii="Calibri Light" w:hAnsi="Calibri Light" w:cs="Calibri Light"/>
          <w:sz w:val="24"/>
          <w:szCs w:val="24"/>
        </w:rPr>
        <w:t>STIGA Norgescup (SNC)</w:t>
      </w:r>
      <w:r w:rsidRPr="005C1902">
        <w:rPr>
          <w:rStyle w:val="Fotnotereferanse"/>
          <w:rFonts w:ascii="Calibri Light" w:hAnsi="Calibri Light" w:cs="Calibri Light"/>
          <w:sz w:val="24"/>
          <w:szCs w:val="24"/>
        </w:rPr>
        <w:t xml:space="preserve"> </w:t>
      </w:r>
      <w:r w:rsidRPr="005C1902">
        <w:rPr>
          <w:rStyle w:val="Fotnotereferanse"/>
          <w:rFonts w:ascii="Calibri Light" w:hAnsi="Calibri Light" w:cs="Calibri Light"/>
          <w:sz w:val="24"/>
          <w:szCs w:val="24"/>
        </w:rPr>
        <w:footnoteReference w:id="1"/>
      </w:r>
    </w:p>
    <w:p w14:paraId="56FE05A3"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Samme som IT, jf. 2.1.3 bokstav a, men som i tillegg har klasser som er poenggivende for SNC.</w:t>
      </w:r>
    </w:p>
    <w:p w14:paraId="6A2B1AE6" w14:textId="77777777" w:rsidR="00144684" w:rsidRPr="005C1902" w:rsidRDefault="00144684" w:rsidP="00144684">
      <w:pPr>
        <w:pStyle w:val="Listeavsnitt"/>
        <w:rPr>
          <w:rFonts w:ascii="Calibri Light" w:hAnsi="Calibri Light" w:cs="Calibri Light"/>
          <w:sz w:val="24"/>
          <w:szCs w:val="24"/>
        </w:rPr>
      </w:pPr>
    </w:p>
    <w:p w14:paraId="12B3DDD9"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Poengturneringer (PT)</w:t>
      </w:r>
    </w:p>
    <w:p w14:paraId="19527DB7"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Samme som RT, jf. 2.1.3 bokstav b, men som i tillegg har klasser som er poenggivende for PT. I tillegg til spillere fra egen region vil PT være åpen for utenlandsk deltakelse. I spesielle tilfeller (under utdanning, jobb, etc), vil det også være mulig etter søknad til Regionsstyret å delta i PT i en annen region enn den man selv hører hjemme i.</w:t>
      </w:r>
    </w:p>
    <w:p w14:paraId="0CAD8B95" w14:textId="77777777" w:rsidR="00144684" w:rsidRPr="005C1902" w:rsidRDefault="00144684" w:rsidP="00144684">
      <w:pPr>
        <w:pStyle w:val="Listeavsnitt"/>
        <w:rPr>
          <w:rFonts w:ascii="Calibri Light" w:hAnsi="Calibri Light" w:cs="Calibri Light"/>
          <w:sz w:val="24"/>
          <w:szCs w:val="24"/>
        </w:rPr>
      </w:pPr>
    </w:p>
    <w:p w14:paraId="78D08C25"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STIGA Norgescupfinale (SNCF)</w:t>
      </w:r>
    </w:p>
    <w:p w14:paraId="739D7068"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 xml:space="preserve">Turneringer for kvalifiserte og spesielt inviterte spillere. </w:t>
      </w:r>
    </w:p>
    <w:p w14:paraId="79EE477B" w14:textId="77777777" w:rsidR="00144684" w:rsidRPr="005C1902" w:rsidRDefault="00144684" w:rsidP="00144684">
      <w:pPr>
        <w:pStyle w:val="Listeavsnitt"/>
        <w:rPr>
          <w:rFonts w:ascii="Calibri Light" w:hAnsi="Calibri Light" w:cs="Calibri Light"/>
          <w:sz w:val="24"/>
          <w:szCs w:val="24"/>
        </w:rPr>
      </w:pPr>
    </w:p>
    <w:p w14:paraId="453923B5"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Para</w:t>
      </w:r>
    </w:p>
    <w:p w14:paraId="3C1BB17E"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Turneringer som kun er åpne for parautøvere</w:t>
      </w:r>
    </w:p>
    <w:p w14:paraId="0D750758" w14:textId="77777777" w:rsidR="00144684" w:rsidRPr="005C1902" w:rsidRDefault="00144684" w:rsidP="00144684">
      <w:pPr>
        <w:pStyle w:val="Listeavsnitt"/>
        <w:rPr>
          <w:rFonts w:ascii="Calibri Light" w:hAnsi="Calibri Light" w:cs="Calibri Light"/>
          <w:sz w:val="24"/>
          <w:szCs w:val="24"/>
        </w:rPr>
      </w:pPr>
    </w:p>
    <w:p w14:paraId="5DA762E7"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Rekrutturneringer (R)</w:t>
      </w:r>
    </w:p>
    <w:p w14:paraId="798A3100"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 xml:space="preserve">Turneringer som er åpne for alle spillere som representerer en klubb tilsluttet NBTF fra den region, eller tilgrensende region, der turneringen arrangeres. Turneringene teller ikke på NBTFs ranking. </w:t>
      </w:r>
    </w:p>
    <w:p w14:paraId="4586BB38" w14:textId="77777777" w:rsidR="00144684" w:rsidRPr="005C1902" w:rsidRDefault="00144684" w:rsidP="00144684">
      <w:pPr>
        <w:pStyle w:val="Listeavsnitt"/>
        <w:rPr>
          <w:rFonts w:ascii="Calibri Light" w:hAnsi="Calibri Light" w:cs="Calibri Light"/>
          <w:sz w:val="24"/>
          <w:szCs w:val="24"/>
        </w:rPr>
      </w:pPr>
    </w:p>
    <w:p w14:paraId="5CC934AD"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 xml:space="preserve">Eventuelle andre turneringer som NBTF approberer (AT). </w:t>
      </w:r>
    </w:p>
    <w:p w14:paraId="2DF6A8D1" w14:textId="77777777" w:rsidR="00144684" w:rsidRPr="005C1902" w:rsidRDefault="00144684" w:rsidP="00144684">
      <w:pPr>
        <w:pStyle w:val="Listeavsnitt"/>
        <w:rPr>
          <w:rFonts w:ascii="Calibri Light" w:hAnsi="Calibri Light" w:cs="Calibri Light"/>
          <w:sz w:val="24"/>
          <w:szCs w:val="24"/>
        </w:rPr>
      </w:pPr>
    </w:p>
    <w:p w14:paraId="6AB716D7"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STIGA 11´ern</w:t>
      </w:r>
    </w:p>
    <w:p w14:paraId="0CF429CC" w14:textId="77777777" w:rsidR="00144684" w:rsidRPr="005C1902" w:rsidRDefault="00144684" w:rsidP="00144684">
      <w:pPr>
        <w:pStyle w:val="Listeavsnitt"/>
        <w:rPr>
          <w:rFonts w:ascii="Calibri Light" w:hAnsi="Calibri Light" w:cs="Calibri Light"/>
          <w:color w:val="FF0000"/>
          <w:sz w:val="24"/>
          <w:szCs w:val="24"/>
        </w:rPr>
      </w:pPr>
      <w:r w:rsidRPr="005C1902">
        <w:rPr>
          <w:rFonts w:ascii="Calibri Light" w:hAnsi="Calibri Light" w:cs="Calibri Light"/>
          <w:sz w:val="24"/>
          <w:szCs w:val="24"/>
        </w:rPr>
        <w:t>Arrangeres normalt i forbindelse med NM for yngre. STIGA 11´ern skal så langt det er fysisk mulig, adskilles fra NM i alle sammenhenger. Dette gjelder invitasjon, egen hall for selve turneringen, påmeldingsskjema, resultatservice og premieutdeling.</w:t>
      </w:r>
    </w:p>
    <w:p w14:paraId="27BFAEBF" w14:textId="77777777" w:rsidR="00144684" w:rsidRPr="005C1902" w:rsidRDefault="00144684" w:rsidP="00144684">
      <w:pPr>
        <w:rPr>
          <w:rFonts w:ascii="Calibri Light" w:hAnsi="Calibri Light" w:cs="Calibri Light"/>
          <w:sz w:val="24"/>
          <w:szCs w:val="24"/>
        </w:rPr>
      </w:pPr>
    </w:p>
    <w:p w14:paraId="633D392E" w14:textId="4A740516" w:rsidR="00A11B79" w:rsidRPr="005C1902" w:rsidRDefault="00F2419A" w:rsidP="00F2419A">
      <w:pPr>
        <w:pStyle w:val="Listeavsnitt"/>
        <w:numPr>
          <w:ilvl w:val="1"/>
          <w:numId w:val="11"/>
        </w:numPr>
        <w:rPr>
          <w:rFonts w:ascii="Calibri Light" w:hAnsi="Calibri Light" w:cs="Calibri Light"/>
          <w:b/>
          <w:sz w:val="24"/>
          <w:szCs w:val="24"/>
        </w:rPr>
      </w:pPr>
      <w:r w:rsidRPr="005C1902">
        <w:rPr>
          <w:rFonts w:ascii="Calibri Light" w:hAnsi="Calibri Light" w:cs="Calibri Light"/>
          <w:b/>
          <w:sz w:val="24"/>
          <w:szCs w:val="24"/>
        </w:rPr>
        <w:t xml:space="preserve">NBTFs </w:t>
      </w:r>
      <w:r w:rsidR="0084650F" w:rsidRPr="005C1902">
        <w:rPr>
          <w:rFonts w:ascii="Calibri Light" w:hAnsi="Calibri Light" w:cs="Calibri Light"/>
          <w:b/>
          <w:sz w:val="24"/>
          <w:szCs w:val="24"/>
        </w:rPr>
        <w:t>MYNDIGHET</w:t>
      </w:r>
      <w:r w:rsidR="003A044A" w:rsidRPr="005C1902">
        <w:rPr>
          <w:rFonts w:ascii="Calibri Light" w:hAnsi="Calibri Light" w:cs="Calibri Light"/>
          <w:b/>
          <w:sz w:val="24"/>
          <w:szCs w:val="24"/>
        </w:rPr>
        <w:t xml:space="preserve">  </w:t>
      </w:r>
    </w:p>
    <w:p w14:paraId="12F51A3C" w14:textId="77777777" w:rsidR="00F2419A" w:rsidRPr="005C1902" w:rsidRDefault="00F2419A" w:rsidP="00F2419A">
      <w:pPr>
        <w:pStyle w:val="Listeavsnitt"/>
        <w:ind w:left="360"/>
        <w:rPr>
          <w:rFonts w:ascii="Calibri Light" w:hAnsi="Calibri Light" w:cs="Calibri Light"/>
          <w:b/>
          <w:sz w:val="24"/>
          <w:szCs w:val="24"/>
        </w:rPr>
      </w:pPr>
    </w:p>
    <w:p w14:paraId="1D0F5430" w14:textId="62B6DC8D" w:rsidR="00F2419A" w:rsidRPr="005C1902" w:rsidRDefault="00F2419A" w:rsidP="00F2419A">
      <w:pPr>
        <w:pStyle w:val="Listeavsnitt"/>
        <w:numPr>
          <w:ilvl w:val="2"/>
          <w:numId w:val="11"/>
        </w:numPr>
        <w:rPr>
          <w:rFonts w:ascii="Calibri Light" w:hAnsi="Calibri Light" w:cs="Calibri Light"/>
          <w:sz w:val="24"/>
          <w:szCs w:val="24"/>
        </w:rPr>
      </w:pPr>
      <w:r w:rsidRPr="005C1902">
        <w:rPr>
          <w:rFonts w:ascii="Calibri Light" w:hAnsi="Calibri Light" w:cs="Calibri Light"/>
          <w:sz w:val="24"/>
          <w:szCs w:val="24"/>
        </w:rPr>
        <w:t>APPROBASJON</w:t>
      </w:r>
    </w:p>
    <w:p w14:paraId="36FE20D6" w14:textId="77777777" w:rsidR="00590888" w:rsidRPr="005C1902" w:rsidRDefault="00590888" w:rsidP="00590888">
      <w:pPr>
        <w:pStyle w:val="Listeavsnitt"/>
        <w:rPr>
          <w:rFonts w:ascii="Calibri Light" w:hAnsi="Calibri Light" w:cs="Calibri Light"/>
          <w:sz w:val="24"/>
          <w:szCs w:val="24"/>
        </w:rPr>
      </w:pPr>
    </w:p>
    <w:p w14:paraId="51842E0D" w14:textId="0BD0513F" w:rsidR="00F2419A" w:rsidRPr="005C1902" w:rsidRDefault="00F2419A" w:rsidP="00F2419A">
      <w:pPr>
        <w:pStyle w:val="Listeavsnitt"/>
        <w:ind w:left="0"/>
        <w:rPr>
          <w:rFonts w:ascii="Calibri Light" w:hAnsi="Calibri Light" w:cs="Calibri Light"/>
          <w:sz w:val="24"/>
          <w:szCs w:val="24"/>
        </w:rPr>
      </w:pPr>
      <w:r w:rsidRPr="005C1902">
        <w:rPr>
          <w:rFonts w:ascii="Calibri Light" w:hAnsi="Calibri Light" w:cs="Calibri Light"/>
          <w:sz w:val="24"/>
          <w:szCs w:val="24"/>
        </w:rPr>
        <w:t>Det må søkes NBTF om approbasjon av alle turneringer på fastsatt skjema, bortsett fra RM og RT, senest 1. april i spilleåret før turneringen ønskes avholdt.</w:t>
      </w:r>
    </w:p>
    <w:p w14:paraId="414B4AC8" w14:textId="77777777" w:rsidR="00590888" w:rsidRPr="005C1902" w:rsidRDefault="00590888" w:rsidP="00F2419A">
      <w:pPr>
        <w:pStyle w:val="Listeavsnitt"/>
        <w:ind w:left="0"/>
        <w:rPr>
          <w:rFonts w:ascii="Calibri Light" w:hAnsi="Calibri Light" w:cs="Calibri Light"/>
          <w:sz w:val="24"/>
          <w:szCs w:val="24"/>
        </w:rPr>
      </w:pPr>
    </w:p>
    <w:p w14:paraId="5261BAF7" w14:textId="04751A6C" w:rsidR="00F2419A" w:rsidRPr="005C1902" w:rsidRDefault="00F2419A" w:rsidP="00CA3A76">
      <w:pPr>
        <w:pStyle w:val="Listeavsnitt"/>
        <w:spacing w:after="0"/>
        <w:ind w:left="0"/>
        <w:rPr>
          <w:rFonts w:ascii="Calibri Light" w:hAnsi="Calibri Light" w:cs="Calibri Light"/>
          <w:sz w:val="24"/>
          <w:szCs w:val="24"/>
        </w:rPr>
      </w:pPr>
      <w:r w:rsidRPr="005C1902">
        <w:rPr>
          <w:rFonts w:ascii="Calibri Light" w:hAnsi="Calibri Light" w:cs="Calibri Light"/>
          <w:sz w:val="24"/>
          <w:szCs w:val="24"/>
        </w:rPr>
        <w:t xml:space="preserve">Styret kan avslå approbasjon, og turneringen kan da ikke arrangeres. </w:t>
      </w:r>
    </w:p>
    <w:p w14:paraId="7E5FBEA1" w14:textId="77777777" w:rsidR="00CA3A76" w:rsidRPr="005C1902" w:rsidRDefault="00CA3A76" w:rsidP="00CA3A76">
      <w:pPr>
        <w:pStyle w:val="Listeavsnitt"/>
        <w:spacing w:before="240" w:after="0"/>
        <w:ind w:left="0"/>
        <w:rPr>
          <w:rFonts w:ascii="Calibri Light" w:hAnsi="Calibri Light" w:cs="Calibri Light"/>
          <w:sz w:val="24"/>
          <w:szCs w:val="24"/>
        </w:rPr>
      </w:pPr>
    </w:p>
    <w:p w14:paraId="0A4E7A96" w14:textId="2877CE03" w:rsidR="00F2419A" w:rsidRPr="005C1902" w:rsidRDefault="00F2419A" w:rsidP="00CA3A76">
      <w:pPr>
        <w:pStyle w:val="Listeavsnitt"/>
        <w:spacing w:before="240" w:after="0"/>
        <w:ind w:left="0"/>
        <w:rPr>
          <w:rFonts w:ascii="Calibri Light" w:hAnsi="Calibri Light" w:cs="Calibri Light"/>
          <w:sz w:val="24"/>
          <w:szCs w:val="24"/>
        </w:rPr>
      </w:pPr>
      <w:r w:rsidRPr="005C1902">
        <w:rPr>
          <w:rFonts w:ascii="Calibri Light" w:hAnsi="Calibri Light" w:cs="Calibri Light"/>
          <w:sz w:val="24"/>
          <w:szCs w:val="24"/>
        </w:rPr>
        <w:lastRenderedPageBreak/>
        <w:t xml:space="preserve">Eventuell approbasjonsavgift og/eller andre avgifter skal </w:t>
      </w:r>
      <w:r w:rsidR="00B40493" w:rsidRPr="005C1902">
        <w:rPr>
          <w:rFonts w:ascii="Calibri Light" w:hAnsi="Calibri Light" w:cs="Calibri Light"/>
          <w:sz w:val="24"/>
          <w:szCs w:val="24"/>
        </w:rPr>
        <w:t>betales</w:t>
      </w:r>
      <w:r w:rsidRPr="005C1902">
        <w:rPr>
          <w:rFonts w:ascii="Calibri Light" w:hAnsi="Calibri Light" w:cs="Calibri Light"/>
          <w:sz w:val="24"/>
          <w:szCs w:val="24"/>
        </w:rPr>
        <w:t xml:space="preserve"> til NBTF </w:t>
      </w:r>
      <w:r w:rsidR="00B40493" w:rsidRPr="005C1902">
        <w:rPr>
          <w:rFonts w:ascii="Calibri Light" w:hAnsi="Calibri Light" w:cs="Calibri Light"/>
          <w:sz w:val="24"/>
          <w:szCs w:val="24"/>
        </w:rPr>
        <w:t>ved forfall</w:t>
      </w:r>
      <w:r w:rsidRPr="005C1902">
        <w:rPr>
          <w:rFonts w:ascii="Calibri Light" w:hAnsi="Calibri Light" w:cs="Calibri Light"/>
          <w:sz w:val="24"/>
          <w:szCs w:val="24"/>
        </w:rPr>
        <w:t>.</w:t>
      </w:r>
      <w:r w:rsidR="0084650F" w:rsidRPr="005C1902">
        <w:rPr>
          <w:rFonts w:ascii="Calibri Light" w:hAnsi="Calibri Light" w:cs="Calibri Light"/>
          <w:sz w:val="24"/>
          <w:szCs w:val="24"/>
        </w:rPr>
        <w:t xml:space="preserve"> </w:t>
      </w:r>
    </w:p>
    <w:p w14:paraId="4025BE6F" w14:textId="3126C735" w:rsidR="00F2419A" w:rsidRPr="005C1902" w:rsidRDefault="00F2419A" w:rsidP="00CA3A76">
      <w:pPr>
        <w:spacing w:before="240" w:after="0"/>
        <w:rPr>
          <w:rFonts w:ascii="Calibri Light" w:hAnsi="Calibri Light" w:cs="Calibri Light"/>
          <w:sz w:val="24"/>
          <w:szCs w:val="24"/>
        </w:rPr>
      </w:pPr>
      <w:r w:rsidRPr="005C1902">
        <w:rPr>
          <w:rFonts w:ascii="Calibri Light" w:hAnsi="Calibri Light" w:cs="Calibri Light"/>
          <w:sz w:val="24"/>
          <w:szCs w:val="24"/>
        </w:rPr>
        <w:t xml:space="preserve">NBTF kan </w:t>
      </w:r>
      <w:r w:rsidR="00590888" w:rsidRPr="005C1902">
        <w:rPr>
          <w:rFonts w:ascii="Calibri Light" w:hAnsi="Calibri Light" w:cs="Calibri Light"/>
          <w:sz w:val="24"/>
          <w:szCs w:val="24"/>
        </w:rPr>
        <w:t xml:space="preserve">vedta ekstraordinær approbasjon, dvs. </w:t>
      </w:r>
      <w:r w:rsidRPr="005C1902">
        <w:rPr>
          <w:rFonts w:ascii="Calibri Light" w:hAnsi="Calibri Light" w:cs="Calibri Light"/>
          <w:sz w:val="24"/>
          <w:szCs w:val="24"/>
        </w:rPr>
        <w:t>approbere turneringer i løpet av spi</w:t>
      </w:r>
      <w:r w:rsidR="00590888" w:rsidRPr="005C1902">
        <w:rPr>
          <w:rFonts w:ascii="Calibri Light" w:hAnsi="Calibri Light" w:cs="Calibri Light"/>
          <w:sz w:val="24"/>
          <w:szCs w:val="24"/>
        </w:rPr>
        <w:t>l</w:t>
      </w:r>
      <w:r w:rsidRPr="005C1902">
        <w:rPr>
          <w:rFonts w:ascii="Calibri Light" w:hAnsi="Calibri Light" w:cs="Calibri Light"/>
          <w:sz w:val="24"/>
          <w:szCs w:val="24"/>
        </w:rPr>
        <w:t>leåret.</w:t>
      </w:r>
    </w:p>
    <w:p w14:paraId="4D158901" w14:textId="77777777" w:rsidR="00CA3A76" w:rsidRPr="005C1902" w:rsidRDefault="00CA3A76" w:rsidP="00590888">
      <w:pPr>
        <w:rPr>
          <w:rFonts w:ascii="Calibri Light" w:hAnsi="Calibri Light" w:cs="Calibri Light"/>
          <w:sz w:val="24"/>
          <w:szCs w:val="24"/>
        </w:rPr>
      </w:pPr>
    </w:p>
    <w:p w14:paraId="4C6A33BF" w14:textId="6D08C0D8" w:rsidR="00590888" w:rsidRPr="005C1902" w:rsidRDefault="00590888" w:rsidP="00590888">
      <w:pPr>
        <w:pStyle w:val="Listeavsnitt"/>
        <w:numPr>
          <w:ilvl w:val="2"/>
          <w:numId w:val="11"/>
        </w:numPr>
        <w:rPr>
          <w:rFonts w:ascii="Calibri Light" w:hAnsi="Calibri Light" w:cs="Calibri Light"/>
          <w:sz w:val="24"/>
          <w:szCs w:val="24"/>
        </w:rPr>
      </w:pPr>
      <w:r w:rsidRPr="005C1902">
        <w:rPr>
          <w:rFonts w:ascii="Calibri Light" w:hAnsi="Calibri Light" w:cs="Calibri Light"/>
          <w:sz w:val="24"/>
          <w:szCs w:val="24"/>
        </w:rPr>
        <w:t>INNSTILLING ELLER FLYTTING AV EN TURNERING</w:t>
      </w:r>
    </w:p>
    <w:p w14:paraId="412732C9" w14:textId="24662A00" w:rsidR="00590888" w:rsidRPr="005C1902" w:rsidRDefault="00590888" w:rsidP="00590888">
      <w:pPr>
        <w:rPr>
          <w:rFonts w:ascii="Calibri Light" w:hAnsi="Calibri Light" w:cs="Calibri Light"/>
          <w:sz w:val="24"/>
          <w:szCs w:val="24"/>
        </w:rPr>
      </w:pPr>
      <w:r w:rsidRPr="005C1902">
        <w:rPr>
          <w:rFonts w:ascii="Calibri Light" w:hAnsi="Calibri Light" w:cs="Calibri Light"/>
          <w:sz w:val="24"/>
          <w:szCs w:val="24"/>
        </w:rPr>
        <w:t xml:space="preserve">Styret kan vedta at en turnering innstilles eller at den flyttes til annen dato. </w:t>
      </w:r>
    </w:p>
    <w:p w14:paraId="433B48BC" w14:textId="77777777" w:rsidR="00CA6E67" w:rsidRPr="005C1902" w:rsidRDefault="00CA6E67" w:rsidP="00CA6E67">
      <w:pPr>
        <w:rPr>
          <w:rFonts w:ascii="Calibri Light" w:hAnsi="Calibri Light" w:cs="Calibri Light"/>
          <w:b/>
          <w:bCs/>
          <w:iCs/>
          <w:sz w:val="24"/>
          <w:szCs w:val="24"/>
        </w:rPr>
      </w:pPr>
    </w:p>
    <w:p w14:paraId="1B3C9DF1" w14:textId="77777777" w:rsidR="00144684" w:rsidRPr="005C1902" w:rsidRDefault="00144684" w:rsidP="00144684">
      <w:pPr>
        <w:rPr>
          <w:rFonts w:ascii="Calibri Light" w:hAnsi="Calibri Light" w:cs="Calibri Light"/>
          <w:b/>
          <w:sz w:val="24"/>
          <w:szCs w:val="24"/>
        </w:rPr>
      </w:pPr>
      <w:r w:rsidRPr="005C1902">
        <w:rPr>
          <w:rFonts w:ascii="Calibri Light" w:hAnsi="Calibri Light" w:cs="Calibri Light"/>
          <w:b/>
          <w:sz w:val="24"/>
          <w:szCs w:val="24"/>
        </w:rPr>
        <w:t xml:space="preserve">2.3 DOMMERE </w:t>
      </w:r>
    </w:p>
    <w:p w14:paraId="7F83EEEE"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2.3.1 </w:t>
      </w:r>
      <w:r w:rsidRPr="005C1902">
        <w:rPr>
          <w:rFonts w:ascii="Calibri Light" w:hAnsi="Calibri Light" w:cs="Calibri Light"/>
          <w:sz w:val="24"/>
          <w:szCs w:val="24"/>
        </w:rPr>
        <w:tab/>
        <w:t>OPPNEVNING AV OVERDOMMER</w:t>
      </w:r>
    </w:p>
    <w:p w14:paraId="03720C23"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Det skal oppnevnes overdommer til alle turneringer.</w:t>
      </w:r>
    </w:p>
    <w:p w14:paraId="49484EF1"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I alle approberte turneringer bør overdommer være forbundsdommer.</w:t>
      </w:r>
    </w:p>
    <w:p w14:paraId="76093E2D"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Det kan oppnevnes assisterende overdommere.</w:t>
      </w:r>
    </w:p>
    <w:p w14:paraId="5BA34140"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NBTF har rett til å oppnevne over</w:t>
      </w:r>
      <w:r w:rsidRPr="005C1902">
        <w:rPr>
          <w:rFonts w:ascii="Calibri Light" w:hAnsi="Calibri Light" w:cs="Calibri Light"/>
          <w:sz w:val="24"/>
          <w:szCs w:val="24"/>
        </w:rPr>
        <w:softHyphen/>
        <w:t>dommer til alle approberte turneringer. Slik oppnevning skal meddeles arrangøren senest to måneder før turneringen finner sted.</w:t>
      </w:r>
    </w:p>
    <w:p w14:paraId="210B2CA9"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Hvis NBTF ikke oppnevner over</w:t>
      </w:r>
      <w:r w:rsidRPr="005C1902">
        <w:rPr>
          <w:rFonts w:ascii="Calibri Light" w:hAnsi="Calibri Light" w:cs="Calibri Light"/>
          <w:sz w:val="24"/>
          <w:szCs w:val="24"/>
        </w:rPr>
        <w:softHyphen/>
        <w:t>dommer til en turnering, skal arrangøren oppnevne overdommer.</w:t>
      </w:r>
    </w:p>
    <w:p w14:paraId="44BD2543"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NBTF skal oppnevne overdommer til alle NM, SNC og SNCF.</w:t>
      </w:r>
    </w:p>
    <w:p w14:paraId="274B5B53"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b/>
          <w:bCs/>
          <w:iCs/>
          <w:sz w:val="24"/>
          <w:szCs w:val="24"/>
        </w:rPr>
        <w:br/>
      </w:r>
      <w:r w:rsidRPr="005C1902">
        <w:rPr>
          <w:rFonts w:ascii="Calibri Light" w:hAnsi="Calibri Light" w:cs="Calibri Light"/>
          <w:sz w:val="24"/>
          <w:szCs w:val="24"/>
        </w:rPr>
        <w:t>2.3.2</w:t>
      </w:r>
      <w:r w:rsidRPr="005C1902">
        <w:rPr>
          <w:rFonts w:ascii="Calibri Light" w:hAnsi="Calibri Light" w:cs="Calibri Light"/>
          <w:sz w:val="24"/>
          <w:szCs w:val="24"/>
        </w:rPr>
        <w:tab/>
        <w:t>OPPNEVNING AV ØVRIGE DOMMERE</w:t>
      </w:r>
    </w:p>
    <w:p w14:paraId="10FB4CC8"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Det er arrangørens ansvar å ha tilstrekkelig antall dommere til disposisjon. </w:t>
      </w:r>
    </w:p>
    <w:p w14:paraId="13BD4F07"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Arrangøren har anledning til å praktisere at den som har tapt en kamp i turneringen, må stille seg til dispo</w:t>
      </w:r>
      <w:r w:rsidRPr="005C1902">
        <w:rPr>
          <w:rFonts w:ascii="Calibri Light" w:hAnsi="Calibri Light" w:cs="Calibri Light"/>
          <w:sz w:val="24"/>
          <w:szCs w:val="24"/>
        </w:rPr>
        <w:softHyphen/>
        <w:t>sisjon for overdommer til å dømme en kamp i løpet av den nærmeste tiden etter at han/hun har tapt, hvis ikke andre bestemmelser er angitt.</w:t>
      </w:r>
    </w:p>
    <w:p w14:paraId="608D8620"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NBTF har rett til å nominere en eller flere dommere til NM, SNC og SNCF, som skal være til overdommers disposisjon.</w:t>
      </w:r>
    </w:p>
    <w:p w14:paraId="305F5783" w14:textId="77777777" w:rsidR="00144684" w:rsidRPr="005C1902" w:rsidRDefault="00144684" w:rsidP="00B22745">
      <w:pPr>
        <w:spacing w:after="0"/>
        <w:rPr>
          <w:rFonts w:ascii="Calibri Light" w:hAnsi="Calibri Light" w:cs="Calibri Light"/>
          <w:sz w:val="24"/>
          <w:szCs w:val="24"/>
        </w:rPr>
      </w:pPr>
    </w:p>
    <w:p w14:paraId="54AD06EB" w14:textId="77777777" w:rsidR="00144684" w:rsidRPr="005C1902" w:rsidRDefault="00144684" w:rsidP="00144684">
      <w:pPr>
        <w:rPr>
          <w:rFonts w:ascii="Calibri Light" w:hAnsi="Calibri Light" w:cs="Calibri Light"/>
          <w:iCs/>
          <w:sz w:val="24"/>
          <w:szCs w:val="24"/>
        </w:rPr>
      </w:pPr>
      <w:r w:rsidRPr="005C1902">
        <w:rPr>
          <w:rFonts w:ascii="Calibri Light" w:hAnsi="Calibri Light" w:cs="Calibri Light"/>
          <w:iCs/>
          <w:sz w:val="24"/>
          <w:szCs w:val="24"/>
        </w:rPr>
        <w:t>2.3.3</w:t>
      </w:r>
      <w:r w:rsidRPr="005C1902">
        <w:rPr>
          <w:rFonts w:ascii="Calibri Light" w:hAnsi="Calibri Light" w:cs="Calibri Light"/>
          <w:iCs/>
          <w:sz w:val="24"/>
          <w:szCs w:val="24"/>
        </w:rPr>
        <w:tab/>
        <w:t>DOMMERHONORAR</w:t>
      </w:r>
    </w:p>
    <w:p w14:paraId="0CEF4668"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Arrangøren skal etter endt turnering betale honorar og reisegodtgjørelse til NBTF-oppnevnte dommere.  </w:t>
      </w:r>
    </w:p>
    <w:p w14:paraId="526CBFDF" w14:textId="532F0DE3"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I NM, med unntak av NM </w:t>
      </w:r>
      <w:r w:rsidR="000F0BD2" w:rsidRPr="005C1902">
        <w:rPr>
          <w:rFonts w:ascii="Calibri Light" w:hAnsi="Calibri Light" w:cs="Calibri Light"/>
          <w:sz w:val="24"/>
          <w:szCs w:val="24"/>
        </w:rPr>
        <w:t>(</w:t>
      </w:r>
      <w:r w:rsidRPr="005C1902">
        <w:rPr>
          <w:rFonts w:ascii="Calibri Light" w:hAnsi="Calibri Light" w:cs="Calibri Light"/>
          <w:sz w:val="24"/>
          <w:szCs w:val="24"/>
        </w:rPr>
        <w:t>Senior</w:t>
      </w:r>
      <w:r w:rsidR="000F0BD2" w:rsidRPr="005C1902">
        <w:rPr>
          <w:rFonts w:ascii="Calibri Light" w:hAnsi="Calibri Light" w:cs="Calibri Light"/>
          <w:sz w:val="24"/>
          <w:szCs w:val="24"/>
        </w:rPr>
        <w:t>),</w:t>
      </w:r>
      <w:r w:rsidRPr="005C1902">
        <w:rPr>
          <w:rFonts w:ascii="Calibri Light" w:hAnsi="Calibri Light" w:cs="Calibri Light"/>
          <w:sz w:val="24"/>
          <w:szCs w:val="24"/>
        </w:rPr>
        <w:t xml:space="preserve"> og SNC skal arrangør betale honorar og reisegodtgjørelse. I tillegg får TD, overdommere og dommere nominert av NBTF diettgodtgjørelse etter fastsatt sats.  </w:t>
      </w:r>
    </w:p>
    <w:p w14:paraId="3109C1C7"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I SNCF og NM senior skal NBTF betale honorar og reisegodtgjørelse.</w:t>
      </w:r>
    </w:p>
    <w:p w14:paraId="0268CFB3" w14:textId="77777777" w:rsidR="00EF1A29" w:rsidRPr="005C1902" w:rsidRDefault="00EF1A29" w:rsidP="00CA6E67">
      <w:pPr>
        <w:rPr>
          <w:rFonts w:ascii="Calibri Light" w:hAnsi="Calibri Light" w:cs="Calibri Light"/>
          <w:iCs/>
          <w:color w:val="FF0000"/>
          <w:sz w:val="24"/>
          <w:szCs w:val="24"/>
        </w:rPr>
      </w:pPr>
    </w:p>
    <w:p w14:paraId="1E9487A8" w14:textId="77777777" w:rsidR="000F0BD2" w:rsidRPr="005C1902" w:rsidRDefault="000F0BD2" w:rsidP="000F0BD2">
      <w:pPr>
        <w:rPr>
          <w:rFonts w:ascii="Calibri Light" w:hAnsi="Calibri Light" w:cs="Calibri Light"/>
          <w:b/>
          <w:sz w:val="24"/>
          <w:szCs w:val="24"/>
        </w:rPr>
      </w:pPr>
      <w:r w:rsidRPr="005C1902">
        <w:rPr>
          <w:rFonts w:ascii="Calibri Light" w:hAnsi="Calibri Light" w:cs="Calibri Light"/>
          <w:b/>
          <w:sz w:val="24"/>
          <w:szCs w:val="24"/>
        </w:rPr>
        <w:lastRenderedPageBreak/>
        <w:t>2.4</w:t>
      </w:r>
      <w:r w:rsidRPr="005C1902">
        <w:rPr>
          <w:rFonts w:ascii="Calibri Light" w:hAnsi="Calibri Light" w:cs="Calibri Light"/>
          <w:b/>
          <w:sz w:val="24"/>
          <w:szCs w:val="24"/>
        </w:rPr>
        <w:tab/>
        <w:t xml:space="preserve"> INVITASJON TIL TURNERINGER</w:t>
      </w:r>
    </w:p>
    <w:p w14:paraId="4324EE48"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 xml:space="preserve">2.4.1 </w:t>
      </w:r>
      <w:r w:rsidRPr="005C1902">
        <w:rPr>
          <w:rFonts w:ascii="Calibri Light" w:hAnsi="Calibri Light" w:cs="Calibri Light"/>
          <w:iCs/>
          <w:sz w:val="24"/>
          <w:szCs w:val="24"/>
        </w:rPr>
        <w:tab/>
        <w:t>UTSENDELSE</w:t>
      </w:r>
    </w:p>
    <w:p w14:paraId="7AD6071C"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Invitasjon til turneringer skal sendes ut.</w:t>
      </w:r>
    </w:p>
    <w:p w14:paraId="7FDBBDE5"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 xml:space="preserve">Med «sendes ut» regnes også at invitasjon legges ut på bordtennis.no, men se minstekrav for direkte utsendelse i punkt 2.4.3 nedenfor. </w:t>
      </w:r>
    </w:p>
    <w:p w14:paraId="2C10FCCB" w14:textId="77777777" w:rsidR="000F0BD2" w:rsidRPr="005C1902" w:rsidRDefault="000F0BD2" w:rsidP="00B22745">
      <w:pPr>
        <w:spacing w:after="0"/>
        <w:rPr>
          <w:rFonts w:ascii="Calibri Light" w:hAnsi="Calibri Light" w:cs="Calibri Light"/>
          <w:color w:val="FF0000"/>
          <w:sz w:val="24"/>
          <w:szCs w:val="24"/>
        </w:rPr>
      </w:pPr>
    </w:p>
    <w:p w14:paraId="22BEC24D"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 xml:space="preserve">2.4.2 </w:t>
      </w:r>
      <w:r w:rsidRPr="005C1902">
        <w:rPr>
          <w:rFonts w:ascii="Calibri Light" w:hAnsi="Calibri Light" w:cs="Calibri Light"/>
          <w:iCs/>
          <w:sz w:val="24"/>
          <w:szCs w:val="24"/>
        </w:rPr>
        <w:tab/>
        <w:t>FRISTER FOR UTSENDING</w:t>
      </w:r>
    </w:p>
    <w:tbl>
      <w:tblPr>
        <w:tblW w:w="8370" w:type="dxa"/>
        <w:shd w:val="clear" w:color="auto" w:fill="FFFFFF"/>
        <w:tblCellMar>
          <w:top w:w="15" w:type="dxa"/>
          <w:left w:w="15" w:type="dxa"/>
          <w:bottom w:w="15" w:type="dxa"/>
          <w:right w:w="15" w:type="dxa"/>
        </w:tblCellMar>
        <w:tblLook w:val="04A0" w:firstRow="1" w:lastRow="0" w:firstColumn="1" w:lastColumn="0" w:noHBand="0" w:noVBand="1"/>
      </w:tblPr>
      <w:tblGrid>
        <w:gridCol w:w="4961"/>
        <w:gridCol w:w="3409"/>
      </w:tblGrid>
      <w:tr w:rsidR="000F0BD2" w:rsidRPr="005C1902" w14:paraId="3D769A2A" w14:textId="77777777" w:rsidTr="00E67D6D">
        <w:tc>
          <w:tcPr>
            <w:tcW w:w="4961" w:type="dxa"/>
            <w:shd w:val="clear" w:color="auto" w:fill="FFFFFF"/>
            <w:vAlign w:val="center"/>
            <w:hideMark/>
          </w:tcPr>
          <w:p w14:paraId="0B30D38D" w14:textId="77777777" w:rsidR="000F0BD2" w:rsidRPr="005C1902" w:rsidRDefault="000F0BD2" w:rsidP="00E67D6D">
            <w:pPr>
              <w:rPr>
                <w:rFonts w:ascii="Calibri Light" w:hAnsi="Calibri Light" w:cs="Calibri Light"/>
                <w:b/>
                <w:bCs/>
                <w:sz w:val="24"/>
                <w:szCs w:val="24"/>
              </w:rPr>
            </w:pPr>
            <w:r w:rsidRPr="005C1902">
              <w:rPr>
                <w:rFonts w:ascii="Calibri Light" w:hAnsi="Calibri Light" w:cs="Calibri Light"/>
                <w:b/>
                <w:bCs/>
                <w:sz w:val="24"/>
                <w:szCs w:val="24"/>
              </w:rPr>
              <w:t>Turnering</w:t>
            </w:r>
          </w:p>
        </w:tc>
        <w:tc>
          <w:tcPr>
            <w:tcW w:w="3409" w:type="dxa"/>
            <w:shd w:val="clear" w:color="auto" w:fill="FFFFFF"/>
            <w:vAlign w:val="center"/>
            <w:hideMark/>
          </w:tcPr>
          <w:p w14:paraId="6B3077F3" w14:textId="77777777" w:rsidR="000F0BD2" w:rsidRPr="005C1902" w:rsidRDefault="000F0BD2" w:rsidP="00E67D6D">
            <w:pPr>
              <w:rPr>
                <w:rFonts w:ascii="Calibri Light" w:hAnsi="Calibri Light" w:cs="Calibri Light"/>
                <w:b/>
                <w:bCs/>
                <w:sz w:val="24"/>
                <w:szCs w:val="24"/>
              </w:rPr>
            </w:pPr>
            <w:r w:rsidRPr="005C1902">
              <w:rPr>
                <w:rFonts w:ascii="Calibri Light" w:hAnsi="Calibri Light" w:cs="Calibri Light"/>
                <w:b/>
                <w:bCs/>
                <w:sz w:val="24"/>
                <w:szCs w:val="24"/>
              </w:rPr>
              <w:t>Tidsfrist før turneringen</w:t>
            </w:r>
          </w:p>
        </w:tc>
      </w:tr>
      <w:tr w:rsidR="000F0BD2" w:rsidRPr="005C1902" w14:paraId="71244062" w14:textId="77777777" w:rsidTr="00E67D6D">
        <w:tc>
          <w:tcPr>
            <w:tcW w:w="4961" w:type="dxa"/>
            <w:shd w:val="clear" w:color="auto" w:fill="FFFFFF"/>
            <w:vAlign w:val="center"/>
            <w:hideMark/>
          </w:tcPr>
          <w:p w14:paraId="0A0524E3" w14:textId="77777777" w:rsidR="000F0BD2" w:rsidRPr="005C1902" w:rsidRDefault="000F0BD2" w:rsidP="00E67D6D">
            <w:pPr>
              <w:rPr>
                <w:rFonts w:ascii="Calibri Light" w:hAnsi="Calibri Light" w:cs="Calibri Light"/>
                <w:sz w:val="24"/>
                <w:szCs w:val="24"/>
              </w:rPr>
            </w:pPr>
            <w:r w:rsidRPr="005C1902">
              <w:rPr>
                <w:rFonts w:ascii="Calibri Light" w:hAnsi="Calibri Light" w:cs="Calibri Light"/>
                <w:sz w:val="24"/>
                <w:szCs w:val="24"/>
              </w:rPr>
              <w:t>NM, SNC og SNC-finale</w:t>
            </w:r>
          </w:p>
        </w:tc>
        <w:tc>
          <w:tcPr>
            <w:tcW w:w="3409" w:type="dxa"/>
            <w:shd w:val="clear" w:color="auto" w:fill="FFFFFF"/>
            <w:vAlign w:val="center"/>
            <w:hideMark/>
          </w:tcPr>
          <w:p w14:paraId="0264D3F6" w14:textId="77777777" w:rsidR="000F0BD2" w:rsidRPr="005C1902" w:rsidRDefault="000F0BD2" w:rsidP="00E67D6D">
            <w:pPr>
              <w:rPr>
                <w:rFonts w:ascii="Calibri Light" w:hAnsi="Calibri Light" w:cs="Calibri Light"/>
                <w:sz w:val="24"/>
                <w:szCs w:val="24"/>
              </w:rPr>
            </w:pPr>
            <w:r w:rsidRPr="005C1902">
              <w:rPr>
                <w:rFonts w:ascii="Calibri Light" w:hAnsi="Calibri Light" w:cs="Calibri Light"/>
                <w:sz w:val="24"/>
                <w:szCs w:val="24"/>
              </w:rPr>
              <w:t>Seks uker</w:t>
            </w:r>
          </w:p>
        </w:tc>
      </w:tr>
      <w:tr w:rsidR="000F0BD2" w:rsidRPr="005C1902" w14:paraId="79FC2219" w14:textId="77777777" w:rsidTr="00E67D6D">
        <w:tc>
          <w:tcPr>
            <w:tcW w:w="4961" w:type="dxa"/>
            <w:shd w:val="clear" w:color="auto" w:fill="FFFFFF"/>
            <w:vAlign w:val="center"/>
            <w:hideMark/>
          </w:tcPr>
          <w:p w14:paraId="16C6DC67" w14:textId="77777777" w:rsidR="000F0BD2" w:rsidRPr="005C1902" w:rsidRDefault="000F0BD2" w:rsidP="00E67D6D">
            <w:pPr>
              <w:rPr>
                <w:rFonts w:ascii="Calibri Light" w:hAnsi="Calibri Light" w:cs="Calibri Light"/>
                <w:sz w:val="24"/>
                <w:szCs w:val="24"/>
              </w:rPr>
            </w:pPr>
            <w:r w:rsidRPr="005C1902">
              <w:rPr>
                <w:rFonts w:ascii="Calibri Light" w:hAnsi="Calibri Light" w:cs="Calibri Light"/>
                <w:sz w:val="24"/>
                <w:szCs w:val="24"/>
              </w:rPr>
              <w:t>Øvrige approberte turneringer</w:t>
            </w:r>
          </w:p>
        </w:tc>
        <w:tc>
          <w:tcPr>
            <w:tcW w:w="3409" w:type="dxa"/>
            <w:shd w:val="clear" w:color="auto" w:fill="FFFFFF"/>
            <w:vAlign w:val="center"/>
            <w:hideMark/>
          </w:tcPr>
          <w:p w14:paraId="66021C14" w14:textId="77777777" w:rsidR="000F0BD2" w:rsidRPr="005C1902" w:rsidRDefault="000F0BD2" w:rsidP="00E67D6D">
            <w:pPr>
              <w:rPr>
                <w:rFonts w:ascii="Calibri Light" w:hAnsi="Calibri Light" w:cs="Calibri Light"/>
                <w:sz w:val="24"/>
                <w:szCs w:val="24"/>
              </w:rPr>
            </w:pPr>
            <w:r w:rsidRPr="005C1902">
              <w:rPr>
                <w:rFonts w:ascii="Calibri Light" w:hAnsi="Calibri Light" w:cs="Calibri Light"/>
                <w:sz w:val="24"/>
                <w:szCs w:val="24"/>
              </w:rPr>
              <w:t>Fire uker</w:t>
            </w:r>
          </w:p>
        </w:tc>
      </w:tr>
    </w:tbl>
    <w:p w14:paraId="58B51C6E" w14:textId="77777777" w:rsidR="000F0BD2" w:rsidRPr="005C1902" w:rsidRDefault="000F0BD2" w:rsidP="000F0BD2">
      <w:pPr>
        <w:rPr>
          <w:rFonts w:ascii="Calibri Light" w:hAnsi="Calibri Light" w:cs="Calibri Light"/>
          <w:iCs/>
          <w:color w:val="FF0000"/>
          <w:sz w:val="24"/>
          <w:szCs w:val="24"/>
        </w:rPr>
      </w:pPr>
    </w:p>
    <w:p w14:paraId="371091D6"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2.4.3</w:t>
      </w:r>
      <w:r w:rsidRPr="005C1902">
        <w:rPr>
          <w:rFonts w:ascii="Calibri Light" w:hAnsi="Calibri Light" w:cs="Calibri Light"/>
          <w:iCs/>
          <w:sz w:val="24"/>
          <w:szCs w:val="24"/>
        </w:rPr>
        <w:tab/>
        <w:t>MOTTAKERE OG MINSTEKRAV FOR UTSENDELSE</w:t>
      </w:r>
    </w:p>
    <w:p w14:paraId="11B78B79" w14:textId="5EE7FF8A"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NBTF og overdommer skal alltid ha tilsendt invitasjon, selv om invitasjonen offentliggjøres på</w:t>
      </w:r>
      <w:r w:rsidR="00F0512F">
        <w:rPr>
          <w:rFonts w:ascii="Calibri Light" w:hAnsi="Calibri Light" w:cs="Calibri Light"/>
          <w:sz w:val="24"/>
          <w:szCs w:val="24"/>
        </w:rPr>
        <w:t xml:space="preserve"> </w:t>
      </w:r>
      <w:hyperlink r:id="rId8" w:history="1">
        <w:r w:rsidR="00975C37" w:rsidRPr="0077732D">
          <w:rPr>
            <w:rStyle w:val="Hyperkobling"/>
            <w:rFonts w:ascii="Calibri Light" w:hAnsi="Calibri Light" w:cs="Calibri Light"/>
            <w:sz w:val="24"/>
            <w:szCs w:val="24"/>
          </w:rPr>
          <w:t>www.bordtennis.no</w:t>
        </w:r>
      </w:hyperlink>
      <w:r w:rsidR="00975C37">
        <w:rPr>
          <w:rFonts w:ascii="Calibri Light" w:hAnsi="Calibri Light" w:cs="Calibri Light"/>
          <w:sz w:val="24"/>
          <w:szCs w:val="24"/>
        </w:rPr>
        <w:t xml:space="preserve"> </w:t>
      </w:r>
    </w:p>
    <w:p w14:paraId="496E546F"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b/>
          <w:bCs/>
          <w:iCs/>
          <w:color w:val="FF0000"/>
          <w:sz w:val="24"/>
          <w:szCs w:val="24"/>
        </w:rPr>
        <w:t> </w:t>
      </w:r>
    </w:p>
    <w:p w14:paraId="28A9F7FF"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2.4.4 INVITASJONENS INNHOLD</w:t>
      </w:r>
    </w:p>
    <w:p w14:paraId="1B9BCB07"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Invitasjon til turneringer skal inneholde følgende opplysninger:</w:t>
      </w:r>
    </w:p>
    <w:p w14:paraId="42C899C5"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At turneringen er underlagt NBTFs konkurransereglement.</w:t>
      </w:r>
    </w:p>
    <w:p w14:paraId="24BFE652"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Arrangørens navn.</w:t>
      </w:r>
    </w:p>
    <w:p w14:paraId="70F3A3C4"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Tid og sted for turneringen.</w:t>
      </w:r>
    </w:p>
    <w:p w14:paraId="4DDE7716"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 xml:space="preserve">Arrangørens kontaktperson med nødvendige kontaktopplysninger </w:t>
      </w:r>
    </w:p>
    <w:p w14:paraId="6A8B5B95"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Klasser og spilleform, og hvilken dag klassene spilles.</w:t>
      </w:r>
    </w:p>
    <w:p w14:paraId="7F45661A"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Henvisning til konkurransereglementet, pkt. 1.7, om spillerlisens.</w:t>
      </w:r>
    </w:p>
    <w:p w14:paraId="246AE0C5"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Angivelse av eventuelle klasser hvor det spilles best av tre, fem eller sju sett.</w:t>
      </w:r>
    </w:p>
    <w:p w14:paraId="333D99A5"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Startkontingentens størrelse (oppad begrenset av maksimale satser).</w:t>
      </w:r>
    </w:p>
    <w:p w14:paraId="5D3C0BA2" w14:textId="56F3EDD3" w:rsidR="000F0BD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Opplyse om at 10 kr fra hver klasse per deltaker går til Stevne-10’ern</w:t>
      </w:r>
      <w:r w:rsidR="00456B23">
        <w:rPr>
          <w:rFonts w:ascii="Calibri Light" w:hAnsi="Calibri Light" w:cs="Calibri Light"/>
          <w:sz w:val="24"/>
          <w:szCs w:val="24"/>
        </w:rPr>
        <w:t>.</w:t>
      </w:r>
    </w:p>
    <w:p w14:paraId="5B1EC6D6" w14:textId="2C79C7D4" w:rsidR="00456B23" w:rsidRPr="005C1902" w:rsidRDefault="00456B23" w:rsidP="000F0BD2">
      <w:pPr>
        <w:numPr>
          <w:ilvl w:val="0"/>
          <w:numId w:val="17"/>
        </w:numPr>
        <w:rPr>
          <w:rFonts w:ascii="Calibri Light" w:hAnsi="Calibri Light" w:cs="Calibri Light"/>
          <w:sz w:val="24"/>
          <w:szCs w:val="24"/>
        </w:rPr>
      </w:pPr>
      <w:r>
        <w:rPr>
          <w:rFonts w:ascii="Calibri Light" w:hAnsi="Calibri Light" w:cs="Calibri Light"/>
          <w:sz w:val="24"/>
          <w:szCs w:val="24"/>
        </w:rPr>
        <w:t xml:space="preserve">Påmeldingen er bindende etter påmeldingsfristens utløp. </w:t>
      </w:r>
    </w:p>
    <w:p w14:paraId="639724A2"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 xml:space="preserve">Om taper i en kamp skal stille seg til disposisjon for å dømme en kamp. </w:t>
      </w:r>
    </w:p>
    <w:p w14:paraId="38655270"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Påmeldingsfrist.</w:t>
      </w:r>
    </w:p>
    <w:p w14:paraId="221868A2"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Fremgangsmåte for innsending av påmelding og startkontingent.</w:t>
      </w:r>
    </w:p>
    <w:p w14:paraId="1D72CF71"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lastRenderedPageBreak/>
        <w:t>Hvilket ballmerke og – farge som skal benyttes.</w:t>
      </w:r>
    </w:p>
    <w:p w14:paraId="588CEB8E"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Hvilket bordmerke og – farge som skal benyttes.</w:t>
      </w:r>
    </w:p>
    <w:p w14:paraId="313587B2"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Når og hvor trekningen skal finne sted.</w:t>
      </w:r>
    </w:p>
    <w:p w14:paraId="6DA37AB9"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Om styrkeseeding skal benyttes.</w:t>
      </w:r>
    </w:p>
    <w:p w14:paraId="33A7FADA"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Navn på overdommer, og eventuelt assisterende overdommere.</w:t>
      </w:r>
    </w:p>
    <w:p w14:paraId="4E4F498C"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Eventuelle innvilgede dispensasjoner fra NBTFs konkurransereglement, hjemlet i dette reglementet.</w:t>
      </w:r>
    </w:p>
    <w:p w14:paraId="52C55D38"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At NIFs dopingbestemmelser gjelder for både norske og utenlandske deltakere.</w:t>
      </w:r>
    </w:p>
    <w:p w14:paraId="7896139E"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Eventuelle avvik fra bestemmelser i ITTFs regler, kapittel 2.</w:t>
      </w:r>
    </w:p>
    <w:p w14:paraId="307B9247"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Eventuelle godkjente avvik fra NBTFs konkurransereglement.</w:t>
      </w:r>
    </w:p>
    <w:p w14:paraId="0FA78DA1" w14:textId="77777777" w:rsidR="000F0BD2" w:rsidRPr="005C1902" w:rsidRDefault="000F0BD2" w:rsidP="000F0BD2">
      <w:pPr>
        <w:numPr>
          <w:ilvl w:val="0"/>
          <w:numId w:val="18"/>
        </w:numPr>
        <w:rPr>
          <w:rFonts w:ascii="Calibri Light" w:hAnsi="Calibri Light" w:cs="Calibri Light"/>
          <w:sz w:val="24"/>
          <w:szCs w:val="24"/>
        </w:rPr>
      </w:pPr>
      <w:r w:rsidRPr="005C1902">
        <w:rPr>
          <w:rFonts w:ascii="Calibri Light" w:hAnsi="Calibri Light" w:cs="Calibri Light"/>
          <w:sz w:val="24"/>
          <w:szCs w:val="24"/>
        </w:rPr>
        <w:t xml:space="preserve">At, </w:t>
      </w:r>
      <w:r w:rsidRPr="005C1902">
        <w:rPr>
          <w:rFonts w:ascii="Calibri Light" w:hAnsi="Calibri Light" w:cs="Calibri Light"/>
          <w:i/>
          <w:iCs/>
          <w:sz w:val="24"/>
          <w:szCs w:val="24"/>
        </w:rPr>
        <w:t>og i hvilke klasser,</w:t>
      </w:r>
      <w:r w:rsidRPr="005C1902">
        <w:rPr>
          <w:rFonts w:ascii="Calibri Light" w:hAnsi="Calibri Light" w:cs="Calibri Light"/>
          <w:sz w:val="24"/>
          <w:szCs w:val="24"/>
        </w:rPr>
        <w:t xml:space="preserve"> det konkurreres</w:t>
      </w:r>
      <w:r w:rsidRPr="005C1902">
        <w:rPr>
          <w:rFonts w:ascii="Calibri Light" w:hAnsi="Calibri Light" w:cs="Calibri Light"/>
          <w:color w:val="FF0000"/>
          <w:sz w:val="24"/>
          <w:szCs w:val="24"/>
        </w:rPr>
        <w:t xml:space="preserve"> </w:t>
      </w:r>
      <w:r w:rsidRPr="005C1902">
        <w:rPr>
          <w:rFonts w:ascii="Calibri Light" w:hAnsi="Calibri Light" w:cs="Calibri Light"/>
          <w:sz w:val="24"/>
          <w:szCs w:val="24"/>
        </w:rPr>
        <w:t>om H. M. Kongens Pokal i NM.</w:t>
      </w:r>
    </w:p>
    <w:p w14:paraId="6719162B" w14:textId="77777777" w:rsidR="000F0BD2" w:rsidRPr="005C1902" w:rsidRDefault="000F0BD2" w:rsidP="000F0BD2">
      <w:pPr>
        <w:ind w:left="720"/>
        <w:rPr>
          <w:rFonts w:ascii="Calibri Light" w:hAnsi="Calibri Light" w:cs="Calibri Light"/>
          <w:sz w:val="24"/>
          <w:szCs w:val="24"/>
        </w:rPr>
      </w:pPr>
    </w:p>
    <w:p w14:paraId="661F787F" w14:textId="77777777" w:rsidR="000F0BD2" w:rsidRPr="005C1902" w:rsidRDefault="000F0BD2" w:rsidP="000F0BD2">
      <w:pPr>
        <w:rPr>
          <w:rFonts w:ascii="Calibri Light" w:hAnsi="Calibri Light" w:cs="Calibri Light"/>
          <w:b/>
          <w:sz w:val="24"/>
          <w:szCs w:val="24"/>
        </w:rPr>
      </w:pPr>
      <w:r w:rsidRPr="005C1902">
        <w:rPr>
          <w:rFonts w:ascii="Calibri Light" w:hAnsi="Calibri Light" w:cs="Calibri Light"/>
          <w:b/>
          <w:sz w:val="24"/>
          <w:szCs w:val="24"/>
        </w:rPr>
        <w:t>2.5</w:t>
      </w:r>
      <w:r w:rsidRPr="005C1902">
        <w:rPr>
          <w:rFonts w:ascii="Calibri Light" w:hAnsi="Calibri Light" w:cs="Calibri Light"/>
          <w:b/>
          <w:sz w:val="24"/>
          <w:szCs w:val="24"/>
        </w:rPr>
        <w:tab/>
        <w:t xml:space="preserve"> PÅMELDING</w:t>
      </w:r>
    </w:p>
    <w:p w14:paraId="605E8FB4"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 xml:space="preserve">2.5.1 </w:t>
      </w:r>
      <w:r w:rsidRPr="005C1902">
        <w:rPr>
          <w:rFonts w:ascii="Calibri Light" w:hAnsi="Calibri Light" w:cs="Calibri Light"/>
          <w:iCs/>
          <w:sz w:val="24"/>
          <w:szCs w:val="24"/>
        </w:rPr>
        <w:tab/>
        <w:t>GENERELLE BESTEMMELSER</w:t>
      </w:r>
    </w:p>
    <w:p w14:paraId="26BBD7FD" w14:textId="77777777" w:rsidR="000F0BD2"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Påmelding til turneringer kan kun gjøres gjennom organisasjonsledd tilsluttet et forbund tilsluttet ITTF.</w:t>
      </w:r>
    </w:p>
    <w:p w14:paraId="0F59D875" w14:textId="77777777" w:rsidR="000F0BD2"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Påmelding skal gjøres i rangert rekkefølge i format bestemt av arrangøren. Deltakerne skal oppgis med navn.</w:t>
      </w:r>
      <w:r w:rsidRPr="005C1902">
        <w:rPr>
          <w:rStyle w:val="Fotnotereferanse"/>
          <w:rFonts w:ascii="Calibri Light" w:hAnsi="Calibri Light" w:cs="Calibri Light"/>
          <w:sz w:val="24"/>
          <w:szCs w:val="24"/>
        </w:rPr>
        <w:footnoteReference w:id="2"/>
      </w:r>
      <w:r w:rsidRPr="005C1902">
        <w:rPr>
          <w:rFonts w:ascii="Calibri Light" w:hAnsi="Calibri Light" w:cs="Calibri Light"/>
          <w:sz w:val="24"/>
          <w:szCs w:val="24"/>
        </w:rPr>
        <w:t xml:space="preserve"> </w:t>
      </w:r>
    </w:p>
    <w:p w14:paraId="04D1C84A" w14:textId="77777777" w:rsidR="000F0BD2"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Det er tillatt å melde på spiller i double uten navngitt makker. Arrangøren skal sette sammen par av disse påmeldte spillere etter skjønn.</w:t>
      </w:r>
    </w:p>
    <w:p w14:paraId="7EFD72CE" w14:textId="77777777" w:rsidR="000F0BD2"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Påmelding er ikke gyldig før startkontingenten er betalt.</w:t>
      </w:r>
    </w:p>
    <w:p w14:paraId="5C2A4451" w14:textId="77777777" w:rsidR="000F0BD2" w:rsidRPr="005C1902" w:rsidRDefault="000F0BD2" w:rsidP="00B22745">
      <w:pPr>
        <w:spacing w:after="0"/>
        <w:rPr>
          <w:rFonts w:ascii="Calibri Light" w:hAnsi="Calibri Light" w:cs="Calibri Light"/>
          <w:iCs/>
          <w:sz w:val="24"/>
          <w:szCs w:val="24"/>
        </w:rPr>
      </w:pPr>
      <w:r w:rsidRPr="005C1902">
        <w:rPr>
          <w:rFonts w:ascii="Calibri Light" w:hAnsi="Calibri Light" w:cs="Calibri Light"/>
          <w:iCs/>
          <w:sz w:val="24"/>
          <w:szCs w:val="24"/>
        </w:rPr>
        <w:br/>
        <w:t xml:space="preserve">2.5.2 </w:t>
      </w:r>
      <w:r w:rsidRPr="005C1902">
        <w:rPr>
          <w:rFonts w:ascii="Calibri Light" w:hAnsi="Calibri Light" w:cs="Calibri Light"/>
          <w:iCs/>
          <w:sz w:val="24"/>
          <w:szCs w:val="24"/>
        </w:rPr>
        <w:tab/>
        <w:t>PÅMELDINGSFRIST</w:t>
      </w:r>
    </w:p>
    <w:tbl>
      <w:tblPr>
        <w:tblW w:w="8730" w:type="dxa"/>
        <w:tblCellMar>
          <w:top w:w="15" w:type="dxa"/>
          <w:left w:w="15" w:type="dxa"/>
          <w:bottom w:w="15" w:type="dxa"/>
          <w:right w:w="15" w:type="dxa"/>
        </w:tblCellMar>
        <w:tblLook w:val="04A0" w:firstRow="1" w:lastRow="0" w:firstColumn="1" w:lastColumn="0" w:noHBand="0" w:noVBand="1"/>
      </w:tblPr>
      <w:tblGrid>
        <w:gridCol w:w="4196"/>
        <w:gridCol w:w="4534"/>
      </w:tblGrid>
      <w:tr w:rsidR="000F0BD2" w:rsidRPr="005C1902" w14:paraId="0786BC06" w14:textId="77777777" w:rsidTr="00E67D6D">
        <w:tc>
          <w:tcPr>
            <w:tcW w:w="4196" w:type="dxa"/>
            <w:vAlign w:val="center"/>
            <w:hideMark/>
          </w:tcPr>
          <w:p w14:paraId="5C8BBE73" w14:textId="77777777" w:rsidR="000F0BD2" w:rsidRPr="005C1902" w:rsidRDefault="000F0BD2" w:rsidP="00E67D6D">
            <w:pPr>
              <w:spacing w:after="0" w:line="240" w:lineRule="auto"/>
              <w:rPr>
                <w:rFonts w:ascii="Calibri Light" w:hAnsi="Calibri Light" w:cs="Calibri Light"/>
                <w:sz w:val="24"/>
                <w:szCs w:val="24"/>
                <w:u w:val="single"/>
              </w:rPr>
            </w:pPr>
            <w:r w:rsidRPr="005C1902">
              <w:rPr>
                <w:rFonts w:ascii="Calibri Light" w:hAnsi="Calibri Light" w:cs="Calibri Light"/>
                <w:sz w:val="24"/>
                <w:szCs w:val="24"/>
                <w:u w:val="single"/>
              </w:rPr>
              <w:t>Turnering</w:t>
            </w:r>
          </w:p>
        </w:tc>
        <w:tc>
          <w:tcPr>
            <w:tcW w:w="4534" w:type="dxa"/>
            <w:vAlign w:val="center"/>
            <w:hideMark/>
          </w:tcPr>
          <w:p w14:paraId="7816389C" w14:textId="77777777" w:rsidR="000F0BD2" w:rsidRPr="005C1902" w:rsidRDefault="000F0BD2" w:rsidP="00E67D6D">
            <w:pPr>
              <w:spacing w:after="0" w:line="240" w:lineRule="auto"/>
              <w:rPr>
                <w:rFonts w:ascii="Calibri Light" w:hAnsi="Calibri Light" w:cs="Calibri Light"/>
                <w:sz w:val="24"/>
                <w:szCs w:val="24"/>
                <w:u w:val="single"/>
              </w:rPr>
            </w:pPr>
            <w:r w:rsidRPr="005C1902">
              <w:rPr>
                <w:rFonts w:ascii="Calibri Light" w:hAnsi="Calibri Light" w:cs="Calibri Light"/>
                <w:sz w:val="24"/>
                <w:szCs w:val="24"/>
                <w:u w:val="single"/>
              </w:rPr>
              <w:t>Tidsfrist før turneringen</w:t>
            </w:r>
          </w:p>
        </w:tc>
      </w:tr>
      <w:tr w:rsidR="000F0BD2" w:rsidRPr="005C1902" w14:paraId="15A96A63" w14:textId="77777777" w:rsidTr="00E67D6D">
        <w:tc>
          <w:tcPr>
            <w:tcW w:w="4196" w:type="dxa"/>
            <w:vAlign w:val="center"/>
            <w:hideMark/>
          </w:tcPr>
          <w:p w14:paraId="56E7F5B0" w14:textId="77777777" w:rsidR="000F0BD2" w:rsidRPr="005C1902" w:rsidRDefault="000F0BD2" w:rsidP="00E67D6D">
            <w:pPr>
              <w:spacing w:after="0" w:line="240" w:lineRule="auto"/>
              <w:rPr>
                <w:rFonts w:ascii="Calibri Light" w:hAnsi="Calibri Light" w:cs="Calibri Light"/>
                <w:sz w:val="24"/>
                <w:szCs w:val="24"/>
              </w:rPr>
            </w:pPr>
            <w:r w:rsidRPr="005C1902">
              <w:rPr>
                <w:rFonts w:ascii="Calibri Light" w:hAnsi="Calibri Light" w:cs="Calibri Light"/>
                <w:sz w:val="24"/>
                <w:szCs w:val="24"/>
              </w:rPr>
              <w:t>NM, SNC og SNC-finale</w:t>
            </w:r>
          </w:p>
        </w:tc>
        <w:tc>
          <w:tcPr>
            <w:tcW w:w="4534" w:type="dxa"/>
            <w:vAlign w:val="center"/>
            <w:hideMark/>
          </w:tcPr>
          <w:p w14:paraId="1BC95408" w14:textId="77777777" w:rsidR="000F0BD2" w:rsidRPr="005C1902" w:rsidRDefault="000F0BD2" w:rsidP="00E67D6D">
            <w:pPr>
              <w:spacing w:after="0" w:line="240" w:lineRule="auto"/>
              <w:rPr>
                <w:rFonts w:ascii="Calibri Light" w:hAnsi="Calibri Light" w:cs="Calibri Light"/>
                <w:sz w:val="24"/>
                <w:szCs w:val="24"/>
              </w:rPr>
            </w:pPr>
            <w:r w:rsidRPr="005C1902">
              <w:rPr>
                <w:rFonts w:ascii="Calibri Light" w:hAnsi="Calibri Light" w:cs="Calibri Light"/>
                <w:sz w:val="24"/>
                <w:szCs w:val="24"/>
              </w:rPr>
              <w:t>Fire uker</w:t>
            </w:r>
          </w:p>
        </w:tc>
      </w:tr>
      <w:tr w:rsidR="000F0BD2" w:rsidRPr="005C1902" w14:paraId="645EDF83" w14:textId="77777777" w:rsidTr="00E67D6D">
        <w:tc>
          <w:tcPr>
            <w:tcW w:w="4196" w:type="dxa"/>
            <w:vAlign w:val="center"/>
            <w:hideMark/>
          </w:tcPr>
          <w:p w14:paraId="1F630347" w14:textId="77777777" w:rsidR="000F0BD2" w:rsidRPr="005C1902" w:rsidRDefault="000F0BD2" w:rsidP="00E67D6D">
            <w:pPr>
              <w:spacing w:after="0" w:line="240" w:lineRule="auto"/>
              <w:rPr>
                <w:rFonts w:ascii="Calibri Light" w:hAnsi="Calibri Light" w:cs="Calibri Light"/>
                <w:sz w:val="24"/>
                <w:szCs w:val="24"/>
              </w:rPr>
            </w:pPr>
            <w:r w:rsidRPr="005C1902">
              <w:rPr>
                <w:rFonts w:ascii="Calibri Light" w:hAnsi="Calibri Light" w:cs="Calibri Light"/>
                <w:sz w:val="24"/>
                <w:szCs w:val="24"/>
              </w:rPr>
              <w:t xml:space="preserve">Øvrige turneringer </w:t>
            </w:r>
          </w:p>
        </w:tc>
        <w:tc>
          <w:tcPr>
            <w:tcW w:w="4534" w:type="dxa"/>
            <w:vAlign w:val="center"/>
            <w:hideMark/>
          </w:tcPr>
          <w:p w14:paraId="34816DD2" w14:textId="77777777" w:rsidR="000F0BD2" w:rsidRPr="005C1902" w:rsidRDefault="000F0BD2" w:rsidP="00E67D6D">
            <w:pPr>
              <w:spacing w:after="0" w:line="240" w:lineRule="auto"/>
              <w:rPr>
                <w:rFonts w:ascii="Calibri Light" w:hAnsi="Calibri Light" w:cs="Calibri Light"/>
                <w:sz w:val="24"/>
                <w:szCs w:val="24"/>
              </w:rPr>
            </w:pPr>
            <w:r w:rsidRPr="005C1902">
              <w:rPr>
                <w:rFonts w:ascii="Calibri Light" w:hAnsi="Calibri Light" w:cs="Calibri Light"/>
                <w:sz w:val="24"/>
                <w:szCs w:val="24"/>
              </w:rPr>
              <w:t>En uke</w:t>
            </w:r>
          </w:p>
        </w:tc>
      </w:tr>
      <w:tr w:rsidR="000F0BD2" w:rsidRPr="005C1902" w14:paraId="4CB80BD1" w14:textId="77777777" w:rsidTr="00E67D6D">
        <w:tc>
          <w:tcPr>
            <w:tcW w:w="4196" w:type="dxa"/>
            <w:vAlign w:val="center"/>
            <w:hideMark/>
          </w:tcPr>
          <w:p w14:paraId="26B196B5" w14:textId="77777777" w:rsidR="000F0BD2" w:rsidRPr="005C1902" w:rsidRDefault="000F0BD2" w:rsidP="00E67D6D">
            <w:pPr>
              <w:spacing w:after="0" w:line="240" w:lineRule="auto"/>
              <w:rPr>
                <w:rFonts w:ascii="Calibri Light" w:hAnsi="Calibri Light" w:cs="Calibri Light"/>
                <w:sz w:val="24"/>
                <w:szCs w:val="24"/>
              </w:rPr>
            </w:pPr>
          </w:p>
        </w:tc>
        <w:tc>
          <w:tcPr>
            <w:tcW w:w="4534" w:type="dxa"/>
            <w:vAlign w:val="center"/>
            <w:hideMark/>
          </w:tcPr>
          <w:p w14:paraId="05EF69BC" w14:textId="77777777" w:rsidR="000F0BD2" w:rsidRPr="005C1902" w:rsidRDefault="000F0BD2" w:rsidP="00E67D6D">
            <w:pPr>
              <w:spacing w:after="0" w:line="240" w:lineRule="auto"/>
              <w:rPr>
                <w:rFonts w:ascii="Calibri Light" w:hAnsi="Calibri Light" w:cs="Calibri Light"/>
                <w:sz w:val="24"/>
                <w:szCs w:val="24"/>
              </w:rPr>
            </w:pPr>
          </w:p>
        </w:tc>
      </w:tr>
    </w:tbl>
    <w:p w14:paraId="268C68E8" w14:textId="77777777" w:rsidR="00B22745" w:rsidRPr="005C1902" w:rsidRDefault="00B22745" w:rsidP="00B22745">
      <w:pPr>
        <w:spacing w:after="0"/>
        <w:rPr>
          <w:rFonts w:ascii="Calibri Light" w:hAnsi="Calibri Light" w:cs="Calibri Light"/>
          <w:iCs/>
          <w:sz w:val="24"/>
          <w:szCs w:val="24"/>
        </w:rPr>
      </w:pPr>
    </w:p>
    <w:p w14:paraId="7E4A23AC" w14:textId="283579BF" w:rsidR="000F0BD2" w:rsidRPr="005C1902" w:rsidRDefault="000F0BD2" w:rsidP="00B22745">
      <w:pPr>
        <w:spacing w:after="0"/>
        <w:rPr>
          <w:rFonts w:ascii="Calibri Light" w:hAnsi="Calibri Light" w:cs="Calibri Light"/>
          <w:iCs/>
          <w:sz w:val="24"/>
          <w:szCs w:val="24"/>
        </w:rPr>
      </w:pPr>
      <w:r w:rsidRPr="005C1902">
        <w:rPr>
          <w:rFonts w:ascii="Calibri Light" w:hAnsi="Calibri Light" w:cs="Calibri Light"/>
          <w:iCs/>
          <w:sz w:val="24"/>
          <w:szCs w:val="24"/>
        </w:rPr>
        <w:t> </w:t>
      </w:r>
    </w:p>
    <w:p w14:paraId="596B5C0E"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 xml:space="preserve">2.5.3 </w:t>
      </w:r>
      <w:r w:rsidRPr="005C1902">
        <w:rPr>
          <w:rFonts w:ascii="Calibri Light" w:hAnsi="Calibri Light" w:cs="Calibri Light"/>
          <w:iCs/>
          <w:sz w:val="24"/>
          <w:szCs w:val="24"/>
        </w:rPr>
        <w:tab/>
        <w:t>ETTERANMELDINGER</w:t>
      </w:r>
    </w:p>
    <w:p w14:paraId="06B77688" w14:textId="4B1E29E5" w:rsidR="000F0BD2" w:rsidRPr="005C1902" w:rsidRDefault="000F0BD2" w:rsidP="000F0BD2">
      <w:pPr>
        <w:spacing w:after="100" w:afterAutospacing="1" w:line="240" w:lineRule="auto"/>
        <w:ind w:right="-225"/>
        <w:rPr>
          <w:rFonts w:ascii="Calibri Light" w:hAnsi="Calibri Light" w:cs="Calibri Light"/>
          <w:color w:val="FF0000"/>
          <w:sz w:val="24"/>
          <w:szCs w:val="24"/>
        </w:rPr>
      </w:pPr>
      <w:r w:rsidRPr="005C1902">
        <w:rPr>
          <w:rFonts w:ascii="Calibri Light" w:hAnsi="Calibri Light" w:cs="Calibri Light"/>
          <w:sz w:val="24"/>
          <w:szCs w:val="24"/>
        </w:rPr>
        <w:lastRenderedPageBreak/>
        <w:t xml:space="preserve">I turneringer har arrangøren rett til å godta etteranmeldinger. Dette må fremgå av invitasjonen. </w:t>
      </w:r>
      <w:r w:rsidR="009D7F43">
        <w:rPr>
          <w:rFonts w:ascii="Calibri Light" w:hAnsi="Calibri Light" w:cs="Calibri Light"/>
          <w:sz w:val="24"/>
          <w:szCs w:val="24"/>
        </w:rPr>
        <w:t xml:space="preserve">I NM må NBTF godkjenne muligheten til etteranmeldinger. </w:t>
      </w:r>
      <w:r w:rsidRPr="005C1902">
        <w:rPr>
          <w:rFonts w:ascii="Calibri Light" w:hAnsi="Calibri Light" w:cs="Calibri Light"/>
          <w:sz w:val="24"/>
          <w:szCs w:val="24"/>
        </w:rPr>
        <w:t>Som etteranmeldinger regnes påmeldinger som kommer inn etter at påmeldingsfristen har gått ut.</w:t>
      </w:r>
    </w:p>
    <w:p w14:paraId="46788E6C" w14:textId="73A161EC" w:rsidR="00B22745"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I double regnes alle parsammensetninger som ikke er med i trekningen, som etteranmeldinger. Påmeldt doublespiller som mangler makker, kan etteranmeldes med annen makker kun hvis den opprinnelige makker har meldt forfall til turneringen.</w:t>
      </w:r>
    </w:p>
    <w:p w14:paraId="74AC747C" w14:textId="77777777" w:rsidR="00B22745" w:rsidRPr="005C1902" w:rsidRDefault="00B22745" w:rsidP="00B22745">
      <w:pPr>
        <w:spacing w:after="0" w:line="240" w:lineRule="auto"/>
        <w:ind w:right="-225"/>
        <w:rPr>
          <w:rFonts w:ascii="Calibri Light" w:hAnsi="Calibri Light" w:cs="Calibri Light"/>
          <w:sz w:val="24"/>
          <w:szCs w:val="24"/>
        </w:rPr>
      </w:pPr>
    </w:p>
    <w:p w14:paraId="215A5984"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iCs/>
          <w:sz w:val="24"/>
          <w:szCs w:val="24"/>
        </w:rPr>
        <w:t xml:space="preserve">2.5.4 </w:t>
      </w:r>
      <w:r w:rsidRPr="005C1902">
        <w:rPr>
          <w:rFonts w:ascii="Calibri Light" w:hAnsi="Calibri Light" w:cs="Calibri Light"/>
          <w:iCs/>
          <w:sz w:val="24"/>
          <w:szCs w:val="24"/>
        </w:rPr>
        <w:tab/>
        <w:t>BEGRENSNING AV PÅMELDING</w:t>
      </w:r>
    </w:p>
    <w:p w14:paraId="2228EE1A"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Dersom det av arrangementstekniske årsaker er nødvendig, kan arrangøren nekte de sist påmeldte, eventuelt de lavest rankede spillerne i henhold til NBTF Ranking, deltakelse i en eller flere klasser. De berørte klubber skal motta beskjed om dette senest tre dager etter påmeldingsfristens utløp og for mye innbetalt start</w:t>
      </w:r>
      <w:r w:rsidRPr="005C1902">
        <w:rPr>
          <w:rFonts w:ascii="Calibri Light" w:hAnsi="Calibri Light" w:cs="Calibri Light"/>
          <w:sz w:val="24"/>
          <w:szCs w:val="24"/>
        </w:rPr>
        <w:softHyphen/>
        <w:t xml:space="preserve">kontingent skal returneres. </w:t>
      </w:r>
    </w:p>
    <w:p w14:paraId="3F7C9CB3" w14:textId="50714114"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 xml:space="preserve">Hvis antall påmeldte overstiger maksimum antall deltakere i eliteklassene, skal de best rangerte påmeldte etter NBTFs Ranking få delta. Hvis det er flere spillere med samme poengsum, avgjøres deltakelse ved trekning. </w:t>
      </w:r>
    </w:p>
    <w:p w14:paraId="33948C39" w14:textId="77777777" w:rsidR="00DE72AA" w:rsidRPr="005C1902" w:rsidRDefault="00DE72AA" w:rsidP="00B22745">
      <w:pPr>
        <w:spacing w:after="0"/>
        <w:rPr>
          <w:rFonts w:ascii="Calibri Light" w:hAnsi="Calibri Light" w:cs="Calibri Light"/>
          <w:sz w:val="24"/>
          <w:szCs w:val="24"/>
        </w:rPr>
      </w:pPr>
    </w:p>
    <w:p w14:paraId="64D44424" w14:textId="77777777" w:rsidR="00DE72AA" w:rsidRPr="005C1902" w:rsidRDefault="00DE72AA" w:rsidP="00DE72AA">
      <w:pPr>
        <w:rPr>
          <w:rFonts w:ascii="Calibri Light" w:hAnsi="Calibri Light" w:cs="Calibri Light"/>
          <w:iCs/>
          <w:sz w:val="24"/>
          <w:szCs w:val="24"/>
        </w:rPr>
      </w:pPr>
      <w:r w:rsidRPr="005C1902">
        <w:rPr>
          <w:rFonts w:ascii="Calibri Light" w:hAnsi="Calibri Light" w:cs="Calibri Light"/>
          <w:iCs/>
          <w:sz w:val="24"/>
          <w:szCs w:val="24"/>
        </w:rPr>
        <w:t>2.5.5</w:t>
      </w:r>
      <w:r w:rsidRPr="005C1902">
        <w:rPr>
          <w:rFonts w:ascii="Calibri Light" w:hAnsi="Calibri Light" w:cs="Calibri Light"/>
          <w:iCs/>
          <w:sz w:val="24"/>
          <w:szCs w:val="24"/>
        </w:rPr>
        <w:tab/>
        <w:t xml:space="preserve">STRYKNING AV KLASSER </w:t>
      </w:r>
    </w:p>
    <w:p w14:paraId="3E470653" w14:textId="77777777" w:rsidR="00DE72AA" w:rsidRPr="005C1902" w:rsidRDefault="00DE72AA" w:rsidP="00DE72AA">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Arrangøren har anledning til å stryke klasser hvor det er påmeldt færre enn fire deltakere ved påmeldingsfristens utløp. Berørte klubber eller deltakere skal i så fall underrettes om dette så snart det er klart at klassen strykes og for mye innbetalt startkontingent skal returneres.</w:t>
      </w:r>
    </w:p>
    <w:p w14:paraId="45CA718C" w14:textId="77777777" w:rsidR="00DE72AA" w:rsidRPr="005C1902" w:rsidRDefault="00DE72AA" w:rsidP="00DE72AA">
      <w:pPr>
        <w:pStyle w:val="NormalWeb"/>
        <w:shd w:val="clear" w:color="auto" w:fill="FFFFFF"/>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I NM blir klasser hvor det er færre enn fire deltakere/lag og færre enn to deltakere/lag i klasser for parautøvere, strøket som mesterskapsklasse. </w:t>
      </w:r>
    </w:p>
    <w:p w14:paraId="0272E812" w14:textId="77777777" w:rsidR="00DE72AA" w:rsidRPr="005C1902" w:rsidRDefault="00DE72AA" w:rsidP="00DE72AA">
      <w:pPr>
        <w:pStyle w:val="NormalWeb"/>
        <w:shd w:val="clear" w:color="auto" w:fill="FFFFFF"/>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I klassene for parautøvere kan stående og sittende klasser slås sammen, både i single og/eller double.</w:t>
      </w:r>
    </w:p>
    <w:p w14:paraId="0D3DB6B6" w14:textId="77777777" w:rsidR="00DE72AA" w:rsidRPr="005C1902" w:rsidRDefault="00DE72AA" w:rsidP="00DE72AA">
      <w:pPr>
        <w:pStyle w:val="NormalWeb"/>
        <w:shd w:val="clear" w:color="auto" w:fill="FFFFFF"/>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Dersom en klasse i veteran-NM må strykes pga. antall deltagere, flyttes deltagerne ned til første yngre klasse som har mange nok deltagere for å være offisiell mesterskapsklasse. Dersom det er færre enn 4 deltagere i den yngste klassen, slås denne klassen sammen med klassen over.</w:t>
      </w:r>
    </w:p>
    <w:p w14:paraId="2AC3ABAC" w14:textId="77777777" w:rsidR="003A044A" w:rsidRPr="005C1902" w:rsidRDefault="003A044A" w:rsidP="003546CD">
      <w:pPr>
        <w:pStyle w:val="Listeavsnitt"/>
        <w:ind w:left="360"/>
        <w:rPr>
          <w:rFonts w:ascii="Calibri Light" w:hAnsi="Calibri Light" w:cs="Calibri Light"/>
          <w:b/>
          <w:bCs/>
          <w:sz w:val="24"/>
          <w:szCs w:val="24"/>
        </w:rPr>
      </w:pPr>
    </w:p>
    <w:p w14:paraId="4BA03F8A" w14:textId="23E275E7" w:rsidR="00B22745" w:rsidRPr="005C1902" w:rsidRDefault="00B22745" w:rsidP="00B22745">
      <w:pPr>
        <w:rPr>
          <w:rFonts w:ascii="Calibri Light" w:hAnsi="Calibri Light" w:cs="Calibri Light"/>
          <w:b/>
          <w:bCs/>
          <w:sz w:val="24"/>
          <w:szCs w:val="24"/>
        </w:rPr>
      </w:pPr>
      <w:r w:rsidRPr="005C1902">
        <w:rPr>
          <w:rFonts w:ascii="Calibri Light" w:hAnsi="Calibri Light" w:cs="Calibri Light"/>
          <w:b/>
          <w:bCs/>
          <w:sz w:val="24"/>
          <w:szCs w:val="24"/>
        </w:rPr>
        <w:t xml:space="preserve">2.6 </w:t>
      </w:r>
      <w:r w:rsidR="003D7A1A" w:rsidRPr="005C1902">
        <w:rPr>
          <w:rFonts w:ascii="Calibri Light" w:hAnsi="Calibri Light" w:cs="Calibri Light"/>
          <w:b/>
          <w:bCs/>
          <w:sz w:val="24"/>
          <w:szCs w:val="24"/>
        </w:rPr>
        <w:t xml:space="preserve">STYRKESEEDING </w:t>
      </w:r>
    </w:p>
    <w:p w14:paraId="6B7DFF6D" w14:textId="490269A2" w:rsidR="003D7A1A" w:rsidRPr="005C1902" w:rsidRDefault="003D7A1A" w:rsidP="00B22745">
      <w:pPr>
        <w:rPr>
          <w:rFonts w:ascii="Calibri Light" w:hAnsi="Calibri Light" w:cs="Calibri Light"/>
          <w:sz w:val="24"/>
          <w:szCs w:val="24"/>
        </w:rPr>
      </w:pPr>
      <w:r w:rsidRPr="005C1902">
        <w:rPr>
          <w:rFonts w:ascii="Calibri Light" w:hAnsi="Calibri Light" w:cs="Calibri Light"/>
          <w:iCs/>
          <w:sz w:val="24"/>
          <w:szCs w:val="24"/>
        </w:rPr>
        <w:t>2.</w:t>
      </w:r>
      <w:r w:rsidR="007235E9" w:rsidRPr="005C1902">
        <w:rPr>
          <w:rFonts w:ascii="Calibri Light" w:hAnsi="Calibri Light" w:cs="Calibri Light"/>
          <w:iCs/>
          <w:sz w:val="24"/>
          <w:szCs w:val="24"/>
        </w:rPr>
        <w:t>6</w:t>
      </w:r>
      <w:r w:rsidRPr="005C1902">
        <w:rPr>
          <w:rFonts w:ascii="Calibri Light" w:hAnsi="Calibri Light" w:cs="Calibri Light"/>
          <w:iCs/>
          <w:sz w:val="24"/>
          <w:szCs w:val="24"/>
        </w:rPr>
        <w:t>.</w:t>
      </w:r>
      <w:r w:rsidR="00894837" w:rsidRPr="005C1902">
        <w:rPr>
          <w:rFonts w:ascii="Calibri Light" w:hAnsi="Calibri Light" w:cs="Calibri Light"/>
          <w:iCs/>
          <w:sz w:val="24"/>
          <w:szCs w:val="24"/>
        </w:rPr>
        <w:t>1</w:t>
      </w:r>
      <w:r w:rsidRPr="005C1902">
        <w:rPr>
          <w:rFonts w:ascii="Calibri Light" w:hAnsi="Calibri Light" w:cs="Calibri Light"/>
          <w:iCs/>
          <w:sz w:val="24"/>
          <w:szCs w:val="24"/>
        </w:rPr>
        <w:t xml:space="preserve"> KRITERIER FOR STYRKESEEDING</w:t>
      </w:r>
    </w:p>
    <w:p w14:paraId="38A72EC5" w14:textId="77777777" w:rsidR="00894837" w:rsidRPr="005C1902" w:rsidRDefault="00894837" w:rsidP="00894837">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Det skal alltid benyttes styrkeseeding i approberte stevner. </w:t>
      </w:r>
    </w:p>
    <w:p w14:paraId="5BBCDE59" w14:textId="76324A52"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Styrkeseeding foretas på grunnlag av NBTFs Ranking i den aktuelle klasse på trekningstidspunktet.</w:t>
      </w:r>
      <w:r w:rsidR="004F390B" w:rsidRPr="005C1902">
        <w:rPr>
          <w:rFonts w:ascii="Calibri Light" w:eastAsiaTheme="minorHAnsi" w:hAnsi="Calibri Light" w:cs="Calibri Light"/>
          <w:lang w:eastAsia="en-US"/>
        </w:rPr>
        <w:t xml:space="preserve"> Ved lik rankingpoengsum avgjør NBTF den innbyrdes styrkeseedingen.</w:t>
      </w:r>
    </w:p>
    <w:p w14:paraId="73C3FB2A" w14:textId="5B4022D6"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lastRenderedPageBreak/>
        <w:t>Utenlandske spillere som ikke er rangert i Norge, styrkeseedes etter arrangørens skjønn. </w:t>
      </w:r>
      <w:r w:rsidR="00894837" w:rsidRPr="005C1902">
        <w:rPr>
          <w:rFonts w:ascii="Calibri Light" w:eastAsiaTheme="minorHAnsi" w:hAnsi="Calibri Light" w:cs="Calibri Light"/>
          <w:lang w:eastAsia="en-US"/>
        </w:rPr>
        <w:t xml:space="preserve"> </w:t>
      </w:r>
    </w:p>
    <w:p w14:paraId="28AB5007" w14:textId="7492B37E" w:rsidR="003D7A1A" w:rsidRPr="005C1902" w:rsidRDefault="003D7A1A" w:rsidP="004F390B">
      <w:pPr>
        <w:rPr>
          <w:rFonts w:ascii="Calibri Light" w:hAnsi="Calibri Light" w:cs="Calibri Light"/>
          <w:sz w:val="24"/>
          <w:szCs w:val="24"/>
        </w:rPr>
      </w:pPr>
      <w:r w:rsidRPr="005C1902">
        <w:rPr>
          <w:rFonts w:ascii="Calibri Light" w:hAnsi="Calibri Light" w:cs="Calibri Light"/>
          <w:b/>
          <w:bCs/>
          <w:sz w:val="24"/>
          <w:szCs w:val="24"/>
        </w:rPr>
        <w:br/>
      </w:r>
      <w:r w:rsidRPr="005C1902">
        <w:rPr>
          <w:rFonts w:ascii="Calibri Light" w:hAnsi="Calibri Light" w:cs="Calibri Light"/>
          <w:iCs/>
          <w:sz w:val="24"/>
          <w:szCs w:val="24"/>
        </w:rPr>
        <w:t>2.</w:t>
      </w:r>
      <w:r w:rsidR="007235E9" w:rsidRPr="005C1902">
        <w:rPr>
          <w:rFonts w:ascii="Calibri Light" w:hAnsi="Calibri Light" w:cs="Calibri Light"/>
          <w:iCs/>
          <w:sz w:val="24"/>
          <w:szCs w:val="24"/>
        </w:rPr>
        <w:t>6.</w:t>
      </w:r>
      <w:r w:rsidR="00894837" w:rsidRPr="005C1902">
        <w:rPr>
          <w:rFonts w:ascii="Calibri Light" w:hAnsi="Calibri Light" w:cs="Calibri Light"/>
          <w:iCs/>
          <w:sz w:val="24"/>
          <w:szCs w:val="24"/>
        </w:rPr>
        <w:t>2</w:t>
      </w:r>
      <w:r w:rsidR="007235E9" w:rsidRPr="005C1902">
        <w:rPr>
          <w:rFonts w:ascii="Calibri Light" w:hAnsi="Calibri Light" w:cs="Calibri Light"/>
          <w:iCs/>
          <w:sz w:val="24"/>
          <w:szCs w:val="24"/>
        </w:rPr>
        <w:t xml:space="preserve"> </w:t>
      </w:r>
      <w:r w:rsidR="00F41A5A" w:rsidRPr="005C1902">
        <w:rPr>
          <w:rFonts w:ascii="Calibri Light" w:hAnsi="Calibri Light" w:cs="Calibri Light"/>
          <w:iCs/>
          <w:sz w:val="24"/>
          <w:szCs w:val="24"/>
        </w:rPr>
        <w:tab/>
      </w:r>
      <w:r w:rsidR="007235E9" w:rsidRPr="005C1902">
        <w:rPr>
          <w:rFonts w:ascii="Calibri Light" w:hAnsi="Calibri Light" w:cs="Calibri Light"/>
          <w:iCs/>
          <w:sz w:val="24"/>
          <w:szCs w:val="24"/>
        </w:rPr>
        <w:t xml:space="preserve">STYRKESEEDING </w:t>
      </w:r>
      <w:r w:rsidR="00894837" w:rsidRPr="005C1902">
        <w:rPr>
          <w:rFonts w:ascii="Calibri Light" w:hAnsi="Calibri Light" w:cs="Calibri Light"/>
          <w:iCs/>
          <w:sz w:val="24"/>
          <w:szCs w:val="24"/>
        </w:rPr>
        <w:t>VED DOUBLE OG LAG</w:t>
      </w:r>
      <w:r w:rsidRPr="005C1902">
        <w:rPr>
          <w:rFonts w:ascii="Calibri Light" w:hAnsi="Calibri Light" w:cs="Calibri Light"/>
          <w:sz w:val="24"/>
          <w:szCs w:val="24"/>
        </w:rPr>
        <w:t xml:space="preserve"> </w:t>
      </w:r>
    </w:p>
    <w:p w14:paraId="72D1E69D" w14:textId="002B4350"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lag og double fastsettes seedingen etter følgende regler</w:t>
      </w:r>
      <w:r w:rsidR="007235E9" w:rsidRPr="005C1902">
        <w:rPr>
          <w:rFonts w:ascii="Calibri Light" w:eastAsiaTheme="minorHAnsi" w:hAnsi="Calibri Light" w:cs="Calibri Light"/>
          <w:lang w:eastAsia="en-US"/>
        </w:rPr>
        <w:t>:</w:t>
      </w:r>
      <w:r w:rsidRPr="005C1902">
        <w:rPr>
          <w:rFonts w:ascii="Calibri Light" w:hAnsi="Calibri Light" w:cs="Calibri Light"/>
          <w:b/>
          <w:bCs/>
        </w:rPr>
        <w:br/>
        <w:t>Double:</w:t>
      </w:r>
    </w:p>
    <w:p w14:paraId="79890DBE" w14:textId="13E16C3A" w:rsidR="003D7A1A" w:rsidRPr="005C1902" w:rsidRDefault="003D7A1A" w:rsidP="003D7A1A">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Vektet poengsum hvor den lavest rangerte spillerens poeng ganges med 1</w:t>
      </w:r>
      <w:r w:rsidR="004F390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5.</w:t>
      </w:r>
    </w:p>
    <w:p w14:paraId="19E123D8" w14:textId="77777777" w:rsidR="003D7A1A" w:rsidRPr="005C1902" w:rsidRDefault="003D7A1A" w:rsidP="003D7A1A">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Ved likhet i vektet poengsum seedes det paret med den høyest rangerte enkeltspilleren.</w:t>
      </w:r>
    </w:p>
    <w:p w14:paraId="0182E65D" w14:textId="6610CFA4" w:rsidR="007235E9" w:rsidRPr="005C1902" w:rsidRDefault="003D7A1A" w:rsidP="007235E9">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Ved likhet avgjør NBTFs </w:t>
      </w:r>
      <w:r w:rsidR="00F41A5A" w:rsidRPr="005C1902">
        <w:rPr>
          <w:rFonts w:ascii="Calibri Light" w:eastAsiaTheme="minorHAnsi" w:hAnsi="Calibri Light" w:cs="Calibri Light"/>
          <w:lang w:eastAsia="en-US"/>
        </w:rPr>
        <w:t>R</w:t>
      </w:r>
      <w:r w:rsidRPr="005C1902">
        <w:rPr>
          <w:rFonts w:ascii="Calibri Light" w:eastAsiaTheme="minorHAnsi" w:hAnsi="Calibri Light" w:cs="Calibri Light"/>
          <w:lang w:eastAsia="en-US"/>
        </w:rPr>
        <w:t>ankingkomite.</w:t>
      </w:r>
    </w:p>
    <w:p w14:paraId="50334347" w14:textId="41DA1322" w:rsidR="003D7A1A" w:rsidRPr="005C1902" w:rsidRDefault="003D7A1A" w:rsidP="007235E9">
      <w:pPr>
        <w:pStyle w:val="NormalWeb"/>
        <w:spacing w:before="0" w:beforeAutospacing="0"/>
        <w:rPr>
          <w:rFonts w:ascii="Calibri Light" w:hAnsi="Calibri Light" w:cs="Calibri Light"/>
        </w:rPr>
      </w:pPr>
      <w:r w:rsidRPr="005C1902">
        <w:rPr>
          <w:rFonts w:ascii="Calibri Light" w:hAnsi="Calibri Light" w:cs="Calibri Light"/>
          <w:b/>
          <w:bCs/>
        </w:rPr>
        <w:t>Lag:</w:t>
      </w:r>
    </w:p>
    <w:p w14:paraId="59A8C9D7" w14:textId="6A689EF5" w:rsidR="003D7A1A" w:rsidRPr="005C1902" w:rsidRDefault="004F390B"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I ny Swaythling Cup</w:t>
      </w:r>
      <w:r w:rsidR="003D7A1A" w:rsidRPr="005C1902">
        <w:rPr>
          <w:rFonts w:ascii="Calibri Light" w:eastAsiaTheme="minorHAnsi" w:hAnsi="Calibri Light" w:cs="Calibri Light"/>
          <w:lang w:eastAsia="en-US"/>
        </w:rPr>
        <w:t xml:space="preserve"> følger normalt oppsett og at spillerne er satt opp i rangert rekkefølge.</w:t>
      </w:r>
    </w:p>
    <w:p w14:paraId="3B542F26" w14:textId="661CC46F" w:rsidR="003D7A1A" w:rsidRPr="005C1902" w:rsidRDefault="003D7A1A"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Alle påmeldte lag vurderes og lagenes tre beste spillerne settes opp i rangert rekkefølge og utgjør normaloppsettet.</w:t>
      </w:r>
    </w:p>
    <w:p w14:paraId="27A189D1" w14:textId="1A299020" w:rsidR="003D7A1A" w:rsidRPr="005C1902" w:rsidRDefault="003D7A1A"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Spillerne vektes i normaloppsettet o</w:t>
      </w:r>
      <w:r w:rsidR="00DB75EB" w:rsidRPr="005C1902">
        <w:rPr>
          <w:rFonts w:ascii="Calibri Light" w:eastAsiaTheme="minorHAnsi" w:hAnsi="Calibri Light" w:cs="Calibri Light"/>
          <w:lang w:eastAsia="en-US"/>
        </w:rPr>
        <w:t xml:space="preserve">g </w:t>
      </w:r>
      <w:r w:rsidRPr="005C1902">
        <w:rPr>
          <w:rFonts w:ascii="Calibri Light" w:eastAsiaTheme="minorHAnsi" w:hAnsi="Calibri Light" w:cs="Calibri Light"/>
          <w:lang w:eastAsia="en-US"/>
        </w:rPr>
        <w:t>vinneren etter hvem som er rangert høyest i de ulike singlekampene</w:t>
      </w:r>
      <w:r w:rsidR="00DB75E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 xml:space="preserve"> gir 1 poeng til sitt lag</w:t>
      </w:r>
      <w:r w:rsidR="00DB75EB" w:rsidRPr="005C1902">
        <w:rPr>
          <w:rFonts w:ascii="Calibri Light" w:eastAsiaTheme="minorHAnsi" w:hAnsi="Calibri Light" w:cs="Calibri Light"/>
          <w:lang w:eastAsia="en-US"/>
        </w:rPr>
        <w:t>. F</w:t>
      </w:r>
      <w:r w:rsidRPr="005C1902">
        <w:rPr>
          <w:rFonts w:ascii="Calibri Light" w:eastAsiaTheme="minorHAnsi" w:hAnsi="Calibri Light" w:cs="Calibri Light"/>
          <w:lang w:eastAsia="en-US"/>
        </w:rPr>
        <w:t>ørste lag til 3 poeng regnes som vinnerlaget. Vinnerlaget rangeres først.</w:t>
      </w:r>
    </w:p>
    <w:p w14:paraId="7B30D590" w14:textId="4785AF38" w:rsidR="003D7A1A" w:rsidRPr="005C1902" w:rsidRDefault="003D7A1A"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I Corbillon </w:t>
      </w:r>
      <w:r w:rsidR="00971EDB" w:rsidRPr="005C1902">
        <w:rPr>
          <w:rFonts w:ascii="Calibri Light" w:eastAsiaTheme="minorHAnsi" w:hAnsi="Calibri Light" w:cs="Calibri Light"/>
          <w:lang w:eastAsia="en-US"/>
        </w:rPr>
        <w:t>C</w:t>
      </w:r>
      <w:r w:rsidRPr="005C1902">
        <w:rPr>
          <w:rFonts w:ascii="Calibri Light" w:eastAsiaTheme="minorHAnsi" w:hAnsi="Calibri Light" w:cs="Calibri Light"/>
          <w:lang w:eastAsia="en-US"/>
        </w:rPr>
        <w:t>up settes det høyest rangerte paret opp i dobbelkampen for hvert lag og vektes etter reglene om dobbelseeding.</w:t>
      </w:r>
    </w:p>
    <w:p w14:paraId="1B7DEFD3" w14:textId="1A029FCC" w:rsidR="003D7A1A" w:rsidRPr="005C1902" w:rsidRDefault="003D7A1A"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Om tre eller flere lag slår hverandre</w:t>
      </w:r>
      <w:r w:rsidR="00DB75E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 xml:space="preserve"> så avgjør NBTF</w:t>
      </w:r>
      <w:r w:rsidR="00DB75EB" w:rsidRPr="005C1902">
        <w:rPr>
          <w:rFonts w:ascii="Calibri Light" w:eastAsiaTheme="minorHAnsi" w:hAnsi="Calibri Light" w:cs="Calibri Light"/>
          <w:lang w:eastAsia="en-US"/>
        </w:rPr>
        <w:t>s</w:t>
      </w:r>
      <w:r w:rsidRPr="005C1902">
        <w:rPr>
          <w:rFonts w:ascii="Calibri Light" w:eastAsiaTheme="minorHAnsi" w:hAnsi="Calibri Light" w:cs="Calibri Light"/>
          <w:lang w:eastAsia="en-US"/>
        </w:rPr>
        <w:t xml:space="preserve"> </w:t>
      </w:r>
      <w:r w:rsidR="00DB75EB" w:rsidRPr="005C1902">
        <w:rPr>
          <w:rFonts w:ascii="Calibri Light" w:eastAsiaTheme="minorHAnsi" w:hAnsi="Calibri Light" w:cs="Calibri Light"/>
          <w:lang w:eastAsia="en-US"/>
        </w:rPr>
        <w:t>R</w:t>
      </w:r>
      <w:r w:rsidRPr="005C1902">
        <w:rPr>
          <w:rFonts w:ascii="Calibri Light" w:eastAsiaTheme="minorHAnsi" w:hAnsi="Calibri Light" w:cs="Calibri Light"/>
          <w:lang w:eastAsia="en-US"/>
        </w:rPr>
        <w:t>ankingkomite.</w:t>
      </w:r>
    </w:p>
    <w:p w14:paraId="10271E1A" w14:textId="4663DA15" w:rsidR="00866853" w:rsidRPr="005C1902" w:rsidRDefault="00312321"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Ved NM skal d</w:t>
      </w:r>
      <w:r w:rsidR="003D7A1A" w:rsidRPr="005C1902">
        <w:rPr>
          <w:rFonts w:ascii="Calibri Light" w:eastAsiaTheme="minorHAnsi" w:hAnsi="Calibri Light" w:cs="Calibri Light"/>
          <w:lang w:eastAsia="en-US"/>
        </w:rPr>
        <w:t xml:space="preserve">eltakerlisten være oversendt fra arrangøren senest tre uker før </w:t>
      </w:r>
      <w:r w:rsidR="00894837" w:rsidRPr="005C1902">
        <w:rPr>
          <w:rFonts w:ascii="Calibri Light" w:eastAsiaTheme="minorHAnsi" w:hAnsi="Calibri Light" w:cs="Calibri Light"/>
          <w:lang w:eastAsia="en-US"/>
        </w:rPr>
        <w:t>start</w:t>
      </w:r>
      <w:r w:rsidR="003D7A1A" w:rsidRPr="005C1902">
        <w:rPr>
          <w:rFonts w:ascii="Calibri Light" w:eastAsiaTheme="minorHAnsi" w:hAnsi="Calibri Light" w:cs="Calibri Light"/>
          <w:lang w:eastAsia="en-US"/>
        </w:rPr>
        <w:t>.</w:t>
      </w:r>
    </w:p>
    <w:p w14:paraId="296E28A5" w14:textId="16C20EB2" w:rsidR="00DE72AA" w:rsidRPr="005C1902" w:rsidRDefault="00866853"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Dersom seedede spillere i lag melder forfall, </w:t>
      </w:r>
      <w:r w:rsidR="00971EDB" w:rsidRPr="005C1902">
        <w:rPr>
          <w:rFonts w:ascii="Calibri Light" w:eastAsiaTheme="minorHAnsi" w:hAnsi="Calibri Light" w:cs="Calibri Light"/>
          <w:lang w:eastAsia="en-US"/>
        </w:rPr>
        <w:t>endres</w:t>
      </w:r>
      <w:r w:rsidRPr="005C1902">
        <w:rPr>
          <w:rFonts w:ascii="Calibri Light" w:eastAsiaTheme="minorHAnsi" w:hAnsi="Calibri Light" w:cs="Calibri Light"/>
          <w:lang w:eastAsia="en-US"/>
        </w:rPr>
        <w:t xml:space="preserve"> seedinge</w:t>
      </w:r>
      <w:r w:rsidR="00971EDB" w:rsidRPr="005C1902">
        <w:rPr>
          <w:rFonts w:ascii="Calibri Light" w:eastAsiaTheme="minorHAnsi" w:hAnsi="Calibri Light" w:cs="Calibri Light"/>
          <w:lang w:eastAsia="en-US"/>
        </w:rPr>
        <w:t>n</w:t>
      </w:r>
      <w:r w:rsidRPr="005C1902">
        <w:rPr>
          <w:rFonts w:ascii="Calibri Light" w:eastAsiaTheme="minorHAnsi" w:hAnsi="Calibri Light" w:cs="Calibri Light"/>
          <w:lang w:eastAsia="en-US"/>
        </w:rPr>
        <w:t xml:space="preserve"> frem til trekningstidspunktet.</w:t>
      </w:r>
    </w:p>
    <w:p w14:paraId="68F7E926" w14:textId="77777777" w:rsidR="00A43120" w:rsidRPr="005C1902" w:rsidRDefault="00A43120" w:rsidP="00A43120">
      <w:pPr>
        <w:pStyle w:val="NormalWeb"/>
        <w:spacing w:after="0" w:afterAutospacing="0"/>
        <w:rPr>
          <w:rFonts w:ascii="Calibri Light" w:eastAsiaTheme="minorHAnsi" w:hAnsi="Calibri Light" w:cs="Calibri Light"/>
          <w:lang w:eastAsia="en-US"/>
        </w:rPr>
      </w:pPr>
    </w:p>
    <w:p w14:paraId="1DFE3BB3" w14:textId="7166FA71" w:rsidR="003D7A1A" w:rsidRPr="005C1902" w:rsidRDefault="003D7A1A" w:rsidP="00E16872">
      <w:pPr>
        <w:rPr>
          <w:rFonts w:ascii="Calibri Light" w:hAnsi="Calibri Light" w:cs="Calibri Light"/>
          <w:iCs/>
          <w:sz w:val="24"/>
          <w:szCs w:val="24"/>
        </w:rPr>
      </w:pPr>
      <w:r w:rsidRPr="005C1902">
        <w:rPr>
          <w:rFonts w:ascii="Calibri Light" w:hAnsi="Calibri Light" w:cs="Calibri Light"/>
          <w:iCs/>
          <w:sz w:val="24"/>
          <w:szCs w:val="24"/>
        </w:rPr>
        <w:t>2.</w:t>
      </w:r>
      <w:r w:rsidR="00F41A5A" w:rsidRPr="005C1902">
        <w:rPr>
          <w:rFonts w:ascii="Calibri Light" w:hAnsi="Calibri Light" w:cs="Calibri Light"/>
          <w:iCs/>
          <w:sz w:val="24"/>
          <w:szCs w:val="24"/>
        </w:rPr>
        <w:t>6</w:t>
      </w:r>
      <w:r w:rsidRPr="005C1902">
        <w:rPr>
          <w:rFonts w:ascii="Calibri Light" w:hAnsi="Calibri Light" w:cs="Calibri Light"/>
          <w:iCs/>
          <w:sz w:val="24"/>
          <w:szCs w:val="24"/>
        </w:rPr>
        <w:t>.</w:t>
      </w:r>
      <w:r w:rsidR="00894837" w:rsidRPr="005C1902">
        <w:rPr>
          <w:rFonts w:ascii="Calibri Light" w:hAnsi="Calibri Light" w:cs="Calibri Light"/>
          <w:iCs/>
          <w:sz w:val="24"/>
          <w:szCs w:val="24"/>
        </w:rPr>
        <w:t>3</w:t>
      </w:r>
      <w:r w:rsidRPr="005C1902">
        <w:rPr>
          <w:rFonts w:ascii="Calibri Light" w:hAnsi="Calibri Light" w:cs="Calibri Light"/>
          <w:iCs/>
          <w:sz w:val="24"/>
          <w:szCs w:val="24"/>
        </w:rPr>
        <w:t xml:space="preserve"> </w:t>
      </w:r>
      <w:r w:rsidR="00F41A5A" w:rsidRPr="005C1902">
        <w:rPr>
          <w:rFonts w:ascii="Calibri Light" w:hAnsi="Calibri Light" w:cs="Calibri Light"/>
          <w:iCs/>
          <w:sz w:val="24"/>
          <w:szCs w:val="24"/>
        </w:rPr>
        <w:tab/>
      </w:r>
      <w:r w:rsidRPr="005C1902">
        <w:rPr>
          <w:rFonts w:ascii="Calibri Light" w:hAnsi="Calibri Light" w:cs="Calibri Light"/>
          <w:iCs/>
          <w:sz w:val="24"/>
          <w:szCs w:val="24"/>
        </w:rPr>
        <w:t>ANTALL STYRKESEEDEDE DELTAKERE</w:t>
      </w:r>
    </w:p>
    <w:tbl>
      <w:tblPr>
        <w:tblW w:w="10215" w:type="dxa"/>
        <w:tblCellMar>
          <w:top w:w="15" w:type="dxa"/>
          <w:left w:w="15" w:type="dxa"/>
          <w:bottom w:w="15" w:type="dxa"/>
          <w:right w:w="15" w:type="dxa"/>
        </w:tblCellMar>
        <w:tblLook w:val="04A0" w:firstRow="1" w:lastRow="0" w:firstColumn="1" w:lastColumn="0" w:noHBand="0" w:noVBand="1"/>
      </w:tblPr>
      <w:tblGrid>
        <w:gridCol w:w="4635"/>
        <w:gridCol w:w="5580"/>
      </w:tblGrid>
      <w:tr w:rsidR="003D7A1A" w:rsidRPr="005C1902" w14:paraId="15C2C770" w14:textId="77777777" w:rsidTr="003D7A1A">
        <w:tc>
          <w:tcPr>
            <w:tcW w:w="2355" w:type="dxa"/>
            <w:vAlign w:val="center"/>
            <w:hideMark/>
          </w:tcPr>
          <w:p w14:paraId="3D450A8F"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b/>
                <w:bCs/>
              </w:rPr>
              <w:t>Antall påmeldte deltakere/par</w:t>
            </w:r>
          </w:p>
        </w:tc>
        <w:tc>
          <w:tcPr>
            <w:tcW w:w="2835" w:type="dxa"/>
            <w:vAlign w:val="center"/>
            <w:hideMark/>
          </w:tcPr>
          <w:p w14:paraId="1CB2E332"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b/>
                <w:bCs/>
              </w:rPr>
              <w:t>Antall styrkeseedede deltakere/par</w:t>
            </w:r>
          </w:p>
        </w:tc>
      </w:tr>
      <w:tr w:rsidR="003D7A1A" w:rsidRPr="005C1902" w14:paraId="516B6A24" w14:textId="77777777" w:rsidTr="003D7A1A">
        <w:tc>
          <w:tcPr>
            <w:tcW w:w="2355" w:type="dxa"/>
            <w:vAlign w:val="center"/>
            <w:hideMark/>
          </w:tcPr>
          <w:p w14:paraId="6C69D818"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-11</w:t>
            </w:r>
          </w:p>
        </w:tc>
        <w:tc>
          <w:tcPr>
            <w:tcW w:w="2835" w:type="dxa"/>
            <w:vAlign w:val="center"/>
            <w:hideMark/>
          </w:tcPr>
          <w:p w14:paraId="33940AB4" w14:textId="7120C5C6" w:rsidR="003D7A1A" w:rsidRPr="005C1902" w:rsidRDefault="00312321" w:rsidP="003D7A1A">
            <w:pPr>
              <w:pStyle w:val="NormalWeb"/>
              <w:shd w:val="clear" w:color="auto" w:fill="FFFFFF"/>
              <w:rPr>
                <w:rFonts w:ascii="Calibri Light" w:hAnsi="Calibri Light" w:cs="Calibri Light"/>
              </w:rPr>
            </w:pPr>
            <w:r w:rsidRPr="005C1902">
              <w:rPr>
                <w:rFonts w:ascii="Calibri Light" w:hAnsi="Calibri Light" w:cs="Calibri Light"/>
              </w:rPr>
              <w:t xml:space="preserve">  </w:t>
            </w:r>
            <w:r w:rsidR="003D7A1A" w:rsidRPr="005C1902">
              <w:rPr>
                <w:rFonts w:ascii="Calibri Light" w:hAnsi="Calibri Light" w:cs="Calibri Light"/>
              </w:rPr>
              <w:t>2</w:t>
            </w:r>
          </w:p>
        </w:tc>
      </w:tr>
      <w:tr w:rsidR="003D7A1A" w:rsidRPr="005C1902" w14:paraId="5C5F3FBE" w14:textId="77777777" w:rsidTr="003D7A1A">
        <w:tc>
          <w:tcPr>
            <w:tcW w:w="2355" w:type="dxa"/>
            <w:vAlign w:val="center"/>
            <w:hideMark/>
          </w:tcPr>
          <w:p w14:paraId="20D3BD3F"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12-31</w:t>
            </w:r>
          </w:p>
        </w:tc>
        <w:tc>
          <w:tcPr>
            <w:tcW w:w="2835" w:type="dxa"/>
            <w:vAlign w:val="center"/>
            <w:hideMark/>
          </w:tcPr>
          <w:p w14:paraId="760FEF60" w14:textId="4BB0F0D8" w:rsidR="003D7A1A" w:rsidRPr="005C1902" w:rsidRDefault="00312321" w:rsidP="003D7A1A">
            <w:pPr>
              <w:pStyle w:val="NormalWeb"/>
              <w:shd w:val="clear" w:color="auto" w:fill="FFFFFF"/>
              <w:rPr>
                <w:rFonts w:ascii="Calibri Light" w:hAnsi="Calibri Light" w:cs="Calibri Light"/>
              </w:rPr>
            </w:pPr>
            <w:r w:rsidRPr="005C1902">
              <w:rPr>
                <w:rFonts w:ascii="Calibri Light" w:hAnsi="Calibri Light" w:cs="Calibri Light"/>
              </w:rPr>
              <w:t xml:space="preserve">  </w:t>
            </w:r>
            <w:r w:rsidR="003D7A1A" w:rsidRPr="005C1902">
              <w:rPr>
                <w:rFonts w:ascii="Calibri Light" w:hAnsi="Calibri Light" w:cs="Calibri Light"/>
              </w:rPr>
              <w:t>4</w:t>
            </w:r>
          </w:p>
        </w:tc>
      </w:tr>
      <w:tr w:rsidR="003D7A1A" w:rsidRPr="005C1902" w14:paraId="32395426" w14:textId="77777777" w:rsidTr="003D7A1A">
        <w:tc>
          <w:tcPr>
            <w:tcW w:w="2355" w:type="dxa"/>
            <w:vAlign w:val="center"/>
            <w:hideMark/>
          </w:tcPr>
          <w:p w14:paraId="4D1D3E41"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32-63</w:t>
            </w:r>
          </w:p>
        </w:tc>
        <w:tc>
          <w:tcPr>
            <w:tcW w:w="2835" w:type="dxa"/>
            <w:vAlign w:val="center"/>
            <w:hideMark/>
          </w:tcPr>
          <w:p w14:paraId="75EA2278" w14:textId="7B66405E" w:rsidR="003D7A1A" w:rsidRPr="005C1902" w:rsidRDefault="00312321" w:rsidP="003D7A1A">
            <w:pPr>
              <w:pStyle w:val="NormalWeb"/>
              <w:shd w:val="clear" w:color="auto" w:fill="FFFFFF"/>
              <w:rPr>
                <w:rFonts w:ascii="Calibri Light" w:hAnsi="Calibri Light" w:cs="Calibri Light"/>
              </w:rPr>
            </w:pPr>
            <w:r w:rsidRPr="005C1902">
              <w:rPr>
                <w:rFonts w:ascii="Calibri Light" w:hAnsi="Calibri Light" w:cs="Calibri Light"/>
              </w:rPr>
              <w:t xml:space="preserve">  8</w:t>
            </w:r>
          </w:p>
        </w:tc>
      </w:tr>
      <w:tr w:rsidR="003D7A1A" w:rsidRPr="005C1902" w14:paraId="092ECE05" w14:textId="77777777" w:rsidTr="003D7A1A">
        <w:tc>
          <w:tcPr>
            <w:tcW w:w="2355" w:type="dxa"/>
            <w:vAlign w:val="center"/>
            <w:hideMark/>
          </w:tcPr>
          <w:p w14:paraId="5C5E07B3"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64-</w:t>
            </w:r>
          </w:p>
        </w:tc>
        <w:tc>
          <w:tcPr>
            <w:tcW w:w="2835" w:type="dxa"/>
            <w:vAlign w:val="center"/>
            <w:hideMark/>
          </w:tcPr>
          <w:p w14:paraId="1E5A4C53"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16</w:t>
            </w:r>
          </w:p>
        </w:tc>
      </w:tr>
    </w:tbl>
    <w:p w14:paraId="63A23C54" w14:textId="739FB32D"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bør minst styrkeseedes antall deltakere ut fra tabellen. Ved puljespill skal det styrkeseedes like mange spillere som det er puljer. Ved snaketrekning</w:t>
      </w:r>
      <w:r w:rsidR="00E16872" w:rsidRPr="005C1902">
        <w:rPr>
          <w:rFonts w:ascii="Calibri Light" w:eastAsiaTheme="minorHAnsi" w:hAnsi="Calibri Light" w:cs="Calibri Light"/>
          <w:lang w:eastAsia="en-US"/>
        </w:rPr>
        <w:t xml:space="preserve"> </w:t>
      </w:r>
      <w:r w:rsidRPr="005C1902">
        <w:rPr>
          <w:rFonts w:ascii="Calibri Light" w:eastAsiaTheme="minorHAnsi" w:hAnsi="Calibri Light" w:cs="Calibri Light"/>
          <w:lang w:eastAsia="en-US"/>
        </w:rPr>
        <w:t>rangeres samtlige spillere etter rankingen.</w:t>
      </w:r>
    </w:p>
    <w:p w14:paraId="61F14A4A" w14:textId="1664F2FC" w:rsidR="003D7A1A" w:rsidRPr="005C1902" w:rsidRDefault="003D7A1A" w:rsidP="00E16872">
      <w:pPr>
        <w:rPr>
          <w:rFonts w:ascii="Calibri Light" w:hAnsi="Calibri Light" w:cs="Calibri Light"/>
          <w:iCs/>
          <w:sz w:val="24"/>
          <w:szCs w:val="24"/>
        </w:rPr>
      </w:pPr>
      <w:r w:rsidRPr="005C1902">
        <w:rPr>
          <w:rFonts w:ascii="Calibri Light" w:hAnsi="Calibri Light" w:cs="Calibri Light"/>
          <w:b/>
          <w:bCs/>
          <w:sz w:val="24"/>
          <w:szCs w:val="24"/>
        </w:rPr>
        <w:br/>
      </w:r>
      <w:r w:rsidRPr="005C1902">
        <w:rPr>
          <w:rFonts w:ascii="Calibri Light" w:hAnsi="Calibri Light" w:cs="Calibri Light"/>
          <w:iCs/>
          <w:sz w:val="24"/>
          <w:szCs w:val="24"/>
        </w:rPr>
        <w:t>2.</w:t>
      </w:r>
      <w:r w:rsidR="00E16872" w:rsidRPr="005C1902">
        <w:rPr>
          <w:rFonts w:ascii="Calibri Light" w:hAnsi="Calibri Light" w:cs="Calibri Light"/>
          <w:iCs/>
          <w:sz w:val="24"/>
          <w:szCs w:val="24"/>
        </w:rPr>
        <w:t>6.</w:t>
      </w:r>
      <w:r w:rsidR="00312321" w:rsidRPr="005C1902">
        <w:rPr>
          <w:rFonts w:ascii="Calibri Light" w:hAnsi="Calibri Light" w:cs="Calibri Light"/>
          <w:iCs/>
          <w:sz w:val="24"/>
          <w:szCs w:val="24"/>
        </w:rPr>
        <w:t>4</w:t>
      </w:r>
      <w:r w:rsidR="00E16872" w:rsidRPr="005C1902">
        <w:rPr>
          <w:rFonts w:ascii="Calibri Light" w:hAnsi="Calibri Light" w:cs="Calibri Light"/>
          <w:iCs/>
          <w:sz w:val="24"/>
          <w:szCs w:val="24"/>
        </w:rPr>
        <w:tab/>
        <w:t xml:space="preserve">STYRKESEEEDING </w:t>
      </w:r>
      <w:r w:rsidRPr="005C1902">
        <w:rPr>
          <w:rFonts w:ascii="Calibri Light" w:hAnsi="Calibri Light" w:cs="Calibri Light"/>
          <w:iCs/>
          <w:sz w:val="24"/>
          <w:szCs w:val="24"/>
        </w:rPr>
        <w:t>NM</w:t>
      </w:r>
      <w:r w:rsidR="00E16872" w:rsidRPr="005C1902">
        <w:rPr>
          <w:rFonts w:ascii="Calibri Light" w:hAnsi="Calibri Light" w:cs="Calibri Light"/>
          <w:iCs/>
          <w:sz w:val="24"/>
          <w:szCs w:val="24"/>
        </w:rPr>
        <w:t xml:space="preserve"> DAMER OG HERRER </w:t>
      </w:r>
    </w:p>
    <w:p w14:paraId="00BBE8AE" w14:textId="2C7E253A"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I </w:t>
      </w:r>
      <w:r w:rsidR="00312321" w:rsidRPr="005C1902">
        <w:rPr>
          <w:rFonts w:ascii="Calibri Light" w:eastAsiaTheme="minorHAnsi" w:hAnsi="Calibri Light" w:cs="Calibri Light"/>
          <w:lang w:eastAsia="en-US"/>
        </w:rPr>
        <w:t>NM</w:t>
      </w:r>
      <w:r w:rsidRPr="005C1902">
        <w:rPr>
          <w:rFonts w:ascii="Calibri Light" w:eastAsiaTheme="minorHAnsi" w:hAnsi="Calibri Light" w:cs="Calibri Light"/>
          <w:lang w:eastAsia="en-US"/>
        </w:rPr>
        <w:t xml:space="preserve"> single </w:t>
      </w:r>
      <w:r w:rsidR="00312321" w:rsidRPr="005C1902">
        <w:rPr>
          <w:rFonts w:ascii="Calibri Light" w:eastAsiaTheme="minorHAnsi" w:hAnsi="Calibri Light" w:cs="Calibri Light"/>
          <w:lang w:eastAsia="en-US"/>
        </w:rPr>
        <w:t xml:space="preserve">(damer og herrer) </w:t>
      </w:r>
      <w:r w:rsidRPr="005C1902">
        <w:rPr>
          <w:rFonts w:ascii="Calibri Light" w:eastAsiaTheme="minorHAnsi" w:hAnsi="Calibri Light" w:cs="Calibri Light"/>
          <w:lang w:eastAsia="en-US"/>
        </w:rPr>
        <w:t>skal det styrkeseedes etter følgende tabell</w:t>
      </w:r>
      <w:r w:rsidR="00BD2A52" w:rsidRPr="005C1902">
        <w:rPr>
          <w:rFonts w:ascii="Calibri Light" w:eastAsiaTheme="minorHAnsi" w:hAnsi="Calibri Light" w:cs="Calibri Light"/>
          <w:lang w:eastAsia="en-US"/>
        </w:rPr>
        <w:t>:</w:t>
      </w:r>
    </w:p>
    <w:tbl>
      <w:tblPr>
        <w:tblStyle w:val="Tabellrutenett"/>
        <w:tblW w:w="0" w:type="auto"/>
        <w:tblLook w:val="04A0" w:firstRow="1" w:lastRow="0" w:firstColumn="1" w:lastColumn="0" w:noHBand="0" w:noVBand="1"/>
      </w:tblPr>
      <w:tblGrid>
        <w:gridCol w:w="3020"/>
        <w:gridCol w:w="3021"/>
        <w:gridCol w:w="3021"/>
      </w:tblGrid>
      <w:tr w:rsidR="00BD2A52" w:rsidRPr="005C1902" w14:paraId="466F771D" w14:textId="77777777" w:rsidTr="00BD2A52">
        <w:tc>
          <w:tcPr>
            <w:tcW w:w="3020" w:type="dxa"/>
          </w:tcPr>
          <w:p w14:paraId="6FD65AE0" w14:textId="3A97240A" w:rsidR="00BD2A52" w:rsidRPr="005C1902" w:rsidRDefault="00BD2A52" w:rsidP="003D7A1A">
            <w:pPr>
              <w:pStyle w:val="NormalWeb"/>
              <w:rPr>
                <w:rFonts w:ascii="Calibri Light" w:hAnsi="Calibri Light" w:cs="Calibri Light"/>
              </w:rPr>
            </w:pPr>
            <w:r w:rsidRPr="005C1902">
              <w:rPr>
                <w:rFonts w:ascii="Calibri Light" w:hAnsi="Calibri Light" w:cs="Calibri Light"/>
              </w:rPr>
              <w:lastRenderedPageBreak/>
              <w:t>Antall påmeldte deltakere</w:t>
            </w:r>
          </w:p>
        </w:tc>
        <w:tc>
          <w:tcPr>
            <w:tcW w:w="3021" w:type="dxa"/>
          </w:tcPr>
          <w:p w14:paraId="0D693D36" w14:textId="7DDE5D77" w:rsidR="00BD2A52" w:rsidRPr="005C1902" w:rsidRDefault="00BD2A52" w:rsidP="003D7A1A">
            <w:pPr>
              <w:pStyle w:val="NormalWeb"/>
              <w:rPr>
                <w:rFonts w:ascii="Calibri Light" w:hAnsi="Calibri Light" w:cs="Calibri Light"/>
              </w:rPr>
            </w:pPr>
            <w:r w:rsidRPr="005C1902">
              <w:rPr>
                <w:rFonts w:ascii="Calibri Light" w:hAnsi="Calibri Light" w:cs="Calibri Light"/>
              </w:rPr>
              <w:t>Antall styrkeseedede deltakere</w:t>
            </w:r>
          </w:p>
        </w:tc>
        <w:tc>
          <w:tcPr>
            <w:tcW w:w="3021" w:type="dxa"/>
          </w:tcPr>
          <w:p w14:paraId="195E0195" w14:textId="2D2EF9D2" w:rsidR="00BD2A52" w:rsidRPr="005C1902" w:rsidRDefault="00BD2A52" w:rsidP="003D7A1A">
            <w:pPr>
              <w:pStyle w:val="NormalWeb"/>
              <w:rPr>
                <w:rFonts w:ascii="Calibri Light" w:hAnsi="Calibri Light" w:cs="Calibri Light"/>
              </w:rPr>
            </w:pPr>
            <w:r w:rsidRPr="005C1902">
              <w:rPr>
                <w:rFonts w:ascii="Calibri Light" w:hAnsi="Calibri Light" w:cs="Calibri Light"/>
              </w:rPr>
              <w:t>Hvorav antall spillere direkte til 8-delsfinale</w:t>
            </w:r>
          </w:p>
        </w:tc>
      </w:tr>
      <w:tr w:rsidR="00BD2A52" w:rsidRPr="005C1902" w14:paraId="40CF9A62" w14:textId="77777777" w:rsidTr="00BD2A52">
        <w:tc>
          <w:tcPr>
            <w:tcW w:w="3020" w:type="dxa"/>
          </w:tcPr>
          <w:p w14:paraId="3D39600A" w14:textId="54ADF970" w:rsidR="00BD2A52" w:rsidRPr="005C1902" w:rsidRDefault="00BD2A52" w:rsidP="00BD2A52">
            <w:pPr>
              <w:pStyle w:val="NormalWeb"/>
              <w:rPr>
                <w:rFonts w:ascii="Calibri Light" w:hAnsi="Calibri Light" w:cs="Calibri Light"/>
              </w:rPr>
            </w:pPr>
            <w:r w:rsidRPr="005C1902">
              <w:rPr>
                <w:rFonts w:ascii="Calibri Light" w:hAnsi="Calibri Light" w:cs="Calibri Light"/>
              </w:rPr>
              <w:t>-16</w:t>
            </w:r>
          </w:p>
        </w:tc>
        <w:tc>
          <w:tcPr>
            <w:tcW w:w="3021" w:type="dxa"/>
          </w:tcPr>
          <w:p w14:paraId="5D262491" w14:textId="57C52BE9" w:rsidR="00BD2A52" w:rsidRPr="005C1902" w:rsidRDefault="00312321" w:rsidP="003D7A1A">
            <w:pPr>
              <w:pStyle w:val="NormalWeb"/>
              <w:rPr>
                <w:rFonts w:ascii="Calibri Light" w:hAnsi="Calibri Light" w:cs="Calibri Light"/>
              </w:rPr>
            </w:pPr>
            <w:r w:rsidRPr="005C1902">
              <w:rPr>
                <w:rFonts w:ascii="Calibri Light" w:hAnsi="Calibri Light" w:cs="Calibri Light"/>
              </w:rPr>
              <w:t xml:space="preserve">  </w:t>
            </w:r>
            <w:r w:rsidR="00BD2A52" w:rsidRPr="005C1902">
              <w:rPr>
                <w:rFonts w:ascii="Calibri Light" w:hAnsi="Calibri Light" w:cs="Calibri Light"/>
              </w:rPr>
              <w:t>8</w:t>
            </w:r>
          </w:p>
        </w:tc>
        <w:tc>
          <w:tcPr>
            <w:tcW w:w="3021" w:type="dxa"/>
          </w:tcPr>
          <w:p w14:paraId="1B55ACB7" w14:textId="77777777" w:rsidR="00BD2A52" w:rsidRPr="005C1902" w:rsidRDefault="00BD2A52" w:rsidP="003D7A1A">
            <w:pPr>
              <w:pStyle w:val="NormalWeb"/>
              <w:rPr>
                <w:rFonts w:ascii="Calibri Light" w:hAnsi="Calibri Light" w:cs="Calibri Light"/>
              </w:rPr>
            </w:pPr>
          </w:p>
        </w:tc>
      </w:tr>
      <w:tr w:rsidR="00BD2A52" w:rsidRPr="005C1902" w14:paraId="778089F7" w14:textId="77777777" w:rsidTr="00BD2A52">
        <w:tc>
          <w:tcPr>
            <w:tcW w:w="3020" w:type="dxa"/>
          </w:tcPr>
          <w:p w14:paraId="77627A63" w14:textId="6B0B2EF0" w:rsidR="00BD2A52" w:rsidRPr="005C1902" w:rsidRDefault="00BD2A52" w:rsidP="003D7A1A">
            <w:pPr>
              <w:pStyle w:val="NormalWeb"/>
              <w:rPr>
                <w:rFonts w:ascii="Calibri Light" w:hAnsi="Calibri Light" w:cs="Calibri Light"/>
              </w:rPr>
            </w:pPr>
            <w:r w:rsidRPr="005C1902">
              <w:rPr>
                <w:rFonts w:ascii="Calibri Light" w:hAnsi="Calibri Light" w:cs="Calibri Light"/>
              </w:rPr>
              <w:t>17-24</w:t>
            </w:r>
          </w:p>
        </w:tc>
        <w:tc>
          <w:tcPr>
            <w:tcW w:w="3021" w:type="dxa"/>
          </w:tcPr>
          <w:p w14:paraId="17FE3189" w14:textId="26133033" w:rsidR="00BD2A52" w:rsidRPr="005C1902" w:rsidRDefault="00312321" w:rsidP="003D7A1A">
            <w:pPr>
              <w:pStyle w:val="NormalWeb"/>
              <w:rPr>
                <w:rFonts w:ascii="Calibri Light" w:hAnsi="Calibri Light" w:cs="Calibri Light"/>
              </w:rPr>
            </w:pPr>
            <w:r w:rsidRPr="005C1902">
              <w:rPr>
                <w:rFonts w:ascii="Calibri Light" w:hAnsi="Calibri Light" w:cs="Calibri Light"/>
              </w:rPr>
              <w:t xml:space="preserve">  </w:t>
            </w:r>
            <w:r w:rsidR="00BD2A52" w:rsidRPr="005C1902">
              <w:rPr>
                <w:rFonts w:ascii="Calibri Light" w:hAnsi="Calibri Light" w:cs="Calibri Light"/>
              </w:rPr>
              <w:t>8</w:t>
            </w:r>
          </w:p>
        </w:tc>
        <w:tc>
          <w:tcPr>
            <w:tcW w:w="3021" w:type="dxa"/>
          </w:tcPr>
          <w:p w14:paraId="0DBF1B21" w14:textId="2430CE17" w:rsidR="00BD2A52" w:rsidRPr="005C1902" w:rsidRDefault="00BD2A52" w:rsidP="003D7A1A">
            <w:pPr>
              <w:pStyle w:val="NormalWeb"/>
              <w:rPr>
                <w:rFonts w:ascii="Calibri Light" w:hAnsi="Calibri Light" w:cs="Calibri Light"/>
              </w:rPr>
            </w:pPr>
            <w:r w:rsidRPr="005C1902">
              <w:rPr>
                <w:rFonts w:ascii="Calibri Light" w:hAnsi="Calibri Light" w:cs="Calibri Light"/>
              </w:rPr>
              <w:t>8</w:t>
            </w:r>
          </w:p>
        </w:tc>
      </w:tr>
      <w:tr w:rsidR="00BD2A52" w:rsidRPr="005C1902" w14:paraId="2E0721A5" w14:textId="77777777" w:rsidTr="00BD2A52">
        <w:tc>
          <w:tcPr>
            <w:tcW w:w="3020" w:type="dxa"/>
          </w:tcPr>
          <w:p w14:paraId="1939C5CA" w14:textId="18517034" w:rsidR="00BD2A52" w:rsidRPr="005C1902" w:rsidRDefault="00BD2A52" w:rsidP="003D7A1A">
            <w:pPr>
              <w:pStyle w:val="NormalWeb"/>
              <w:rPr>
                <w:rFonts w:ascii="Calibri Light" w:hAnsi="Calibri Light" w:cs="Calibri Light"/>
              </w:rPr>
            </w:pPr>
            <w:r w:rsidRPr="005C1902">
              <w:rPr>
                <w:rFonts w:ascii="Calibri Light" w:hAnsi="Calibri Light" w:cs="Calibri Light"/>
              </w:rPr>
              <w:t>25-56</w:t>
            </w:r>
          </w:p>
        </w:tc>
        <w:tc>
          <w:tcPr>
            <w:tcW w:w="3021" w:type="dxa"/>
          </w:tcPr>
          <w:p w14:paraId="58659000" w14:textId="2E0E45A6" w:rsidR="00BD2A52" w:rsidRPr="005C1902" w:rsidRDefault="00BD2A52" w:rsidP="003D7A1A">
            <w:pPr>
              <w:pStyle w:val="NormalWeb"/>
              <w:rPr>
                <w:rFonts w:ascii="Calibri Light" w:hAnsi="Calibri Light" w:cs="Calibri Light"/>
              </w:rPr>
            </w:pPr>
            <w:r w:rsidRPr="005C1902">
              <w:rPr>
                <w:rFonts w:ascii="Calibri Light" w:hAnsi="Calibri Light" w:cs="Calibri Light"/>
              </w:rPr>
              <w:t>16</w:t>
            </w:r>
          </w:p>
        </w:tc>
        <w:tc>
          <w:tcPr>
            <w:tcW w:w="3021" w:type="dxa"/>
          </w:tcPr>
          <w:p w14:paraId="4B5243FD" w14:textId="7F5F0737" w:rsidR="00BD2A52" w:rsidRPr="005C1902" w:rsidRDefault="00BD2A52" w:rsidP="003D7A1A">
            <w:pPr>
              <w:pStyle w:val="NormalWeb"/>
              <w:rPr>
                <w:rFonts w:ascii="Calibri Light" w:hAnsi="Calibri Light" w:cs="Calibri Light"/>
              </w:rPr>
            </w:pPr>
            <w:r w:rsidRPr="005C1902">
              <w:rPr>
                <w:rFonts w:ascii="Calibri Light" w:hAnsi="Calibri Light" w:cs="Calibri Light"/>
              </w:rPr>
              <w:t>8</w:t>
            </w:r>
          </w:p>
        </w:tc>
      </w:tr>
    </w:tbl>
    <w:p w14:paraId="0EE9592B" w14:textId="6FE18F29"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øvrige klasser styrkeseedes det etter vanlige regler, dog skal det alltid styrkeseedes minst fire deltakere i hver mesterskapstittelklasse</w:t>
      </w:r>
      <w:r w:rsidR="00312321" w:rsidRPr="005C1902">
        <w:rPr>
          <w:rFonts w:ascii="Calibri Light" w:eastAsiaTheme="minorHAnsi" w:hAnsi="Calibri Light" w:cs="Calibri Light"/>
          <w:lang w:eastAsia="en-US"/>
        </w:rPr>
        <w:t xml:space="preserve"> dersom mulig</w:t>
      </w:r>
      <w:r w:rsidRPr="005C1902">
        <w:rPr>
          <w:rFonts w:ascii="Calibri Light" w:eastAsiaTheme="minorHAnsi" w:hAnsi="Calibri Light" w:cs="Calibri Light"/>
          <w:lang w:eastAsia="en-US"/>
        </w:rPr>
        <w:t>.</w:t>
      </w:r>
    </w:p>
    <w:p w14:paraId="3A527744" w14:textId="6F6D9E3E" w:rsidR="00E16872" w:rsidRPr="005C1902" w:rsidRDefault="003D7A1A" w:rsidP="00E16872">
      <w:pPr>
        <w:rPr>
          <w:rFonts w:ascii="Calibri Light" w:hAnsi="Calibri Light" w:cs="Calibri Light"/>
          <w:b/>
          <w:bCs/>
          <w:sz w:val="24"/>
          <w:szCs w:val="24"/>
        </w:rPr>
      </w:pPr>
      <w:r w:rsidRPr="005C1902">
        <w:rPr>
          <w:rFonts w:ascii="Calibri Light" w:hAnsi="Calibri Light" w:cs="Calibri Light"/>
          <w:b/>
          <w:bCs/>
          <w:sz w:val="24"/>
          <w:szCs w:val="24"/>
        </w:rPr>
        <w:br/>
      </w:r>
      <w:r w:rsidRPr="005C1902">
        <w:rPr>
          <w:rFonts w:ascii="Calibri Light" w:hAnsi="Calibri Light" w:cs="Calibri Light"/>
          <w:iCs/>
          <w:sz w:val="24"/>
          <w:szCs w:val="24"/>
        </w:rPr>
        <w:t>2.</w:t>
      </w:r>
      <w:r w:rsidR="00E16872" w:rsidRPr="005C1902">
        <w:rPr>
          <w:rFonts w:ascii="Calibri Light" w:hAnsi="Calibri Light" w:cs="Calibri Light"/>
          <w:iCs/>
          <w:sz w:val="24"/>
          <w:szCs w:val="24"/>
        </w:rPr>
        <w:t>6</w:t>
      </w:r>
      <w:r w:rsidRPr="005C1902">
        <w:rPr>
          <w:rFonts w:ascii="Calibri Light" w:hAnsi="Calibri Light" w:cs="Calibri Light"/>
          <w:iCs/>
          <w:sz w:val="24"/>
          <w:szCs w:val="24"/>
        </w:rPr>
        <w:t>.</w:t>
      </w:r>
      <w:r w:rsidR="00312321" w:rsidRPr="005C1902">
        <w:rPr>
          <w:rFonts w:ascii="Calibri Light" w:hAnsi="Calibri Light" w:cs="Calibri Light"/>
          <w:iCs/>
          <w:sz w:val="24"/>
          <w:szCs w:val="24"/>
        </w:rPr>
        <w:t>5</w:t>
      </w:r>
      <w:r w:rsidR="00312321" w:rsidRPr="005C1902">
        <w:rPr>
          <w:rFonts w:ascii="Calibri Light" w:hAnsi="Calibri Light" w:cs="Calibri Light"/>
          <w:iCs/>
          <w:sz w:val="24"/>
          <w:szCs w:val="24"/>
        </w:rPr>
        <w:tab/>
      </w:r>
      <w:r w:rsidRPr="005C1902">
        <w:rPr>
          <w:rFonts w:ascii="Calibri Light" w:hAnsi="Calibri Light" w:cs="Calibri Light"/>
          <w:iCs/>
          <w:sz w:val="24"/>
          <w:szCs w:val="24"/>
        </w:rPr>
        <w:t xml:space="preserve"> BEGRENSNING</w:t>
      </w:r>
    </w:p>
    <w:p w14:paraId="29E2F972" w14:textId="3B3E00F2" w:rsidR="00E16872"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skal aldri benyttes styrkeseeding i klasser yngre enn Gutter/Jenter 11.</w:t>
      </w:r>
    </w:p>
    <w:p w14:paraId="1ED1CD73" w14:textId="77777777" w:rsidR="00E16872" w:rsidRPr="005C1902" w:rsidRDefault="00E16872" w:rsidP="003D7A1A">
      <w:pPr>
        <w:pStyle w:val="NormalWeb"/>
        <w:rPr>
          <w:rFonts w:ascii="Calibri Light" w:hAnsi="Calibri Light" w:cs="Calibri Light"/>
        </w:rPr>
      </w:pPr>
    </w:p>
    <w:p w14:paraId="74376BFA" w14:textId="4D4BA5DE" w:rsidR="00E16872" w:rsidRPr="005C1902" w:rsidRDefault="00E16872" w:rsidP="00A43120">
      <w:pPr>
        <w:pStyle w:val="Listeavsnitt"/>
        <w:numPr>
          <w:ilvl w:val="1"/>
          <w:numId w:val="34"/>
        </w:numPr>
        <w:rPr>
          <w:rFonts w:ascii="Calibri Light" w:hAnsi="Calibri Light" w:cs="Calibri Light"/>
          <w:b/>
          <w:sz w:val="24"/>
          <w:szCs w:val="24"/>
        </w:rPr>
      </w:pPr>
      <w:r w:rsidRPr="005C1902">
        <w:rPr>
          <w:rFonts w:ascii="Calibri Light" w:hAnsi="Calibri Light" w:cs="Calibri Light"/>
          <w:b/>
          <w:sz w:val="24"/>
          <w:szCs w:val="24"/>
        </w:rPr>
        <w:t>KLUBBSEEDING</w:t>
      </w:r>
    </w:p>
    <w:p w14:paraId="6FE12AD5" w14:textId="77777777" w:rsidR="00E16872" w:rsidRPr="005C1902" w:rsidRDefault="00E16872"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Ved puljespill skal spillere fra samme klubb så langt det er mulig trekkes til forskjellige puljer. Dersom det er flere spillere fra en klubb enn antall puljer, skal det trekkes en spiller til hver pulje. De resterende trekkes tilfeldig til hver sin pulje. Det tas ikke hensyn til spillernes ranking.</w:t>
      </w:r>
    </w:p>
    <w:p w14:paraId="2C352CE9" w14:textId="41A71026" w:rsidR="00E16872" w:rsidRPr="005C1902" w:rsidRDefault="00E16872"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Ved puljespill med snaketrekning skal alle spillerne rangeres etter </w:t>
      </w:r>
      <w:r w:rsidR="00BD2A52" w:rsidRPr="005C1902">
        <w:rPr>
          <w:rFonts w:ascii="Calibri Light" w:eastAsiaTheme="minorHAnsi" w:hAnsi="Calibri Light" w:cs="Calibri Light"/>
          <w:lang w:eastAsia="en-US"/>
        </w:rPr>
        <w:t xml:space="preserve">NBTFs </w:t>
      </w:r>
      <w:r w:rsidRPr="005C1902">
        <w:rPr>
          <w:rFonts w:ascii="Calibri Light" w:eastAsiaTheme="minorHAnsi" w:hAnsi="Calibri Light" w:cs="Calibri Light"/>
          <w:lang w:eastAsia="en-US"/>
        </w:rPr>
        <w:t>Ranking fra første til siste plass, og plasseres i puljene etter ranking. Det tas hensyn til klubbtilhørighet der flere spillere fra samme klubb havner i samme pulje. Trekningen justeres slik at man bytter plass med nærmeste spiller etter rankingplassering.</w:t>
      </w:r>
    </w:p>
    <w:p w14:paraId="0F08A01E" w14:textId="53BCE274" w:rsidR="00E16872" w:rsidRPr="005C1902" w:rsidRDefault="00E16872"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cupspill skal spillere fra samme klubb fordeles jevnt på samme halvdel/f</w:t>
      </w:r>
      <w:r w:rsidR="00312321" w:rsidRPr="005C1902">
        <w:rPr>
          <w:rFonts w:ascii="Calibri Light" w:eastAsiaTheme="minorHAnsi" w:hAnsi="Calibri Light" w:cs="Calibri Light"/>
          <w:lang w:eastAsia="en-US"/>
        </w:rPr>
        <w:t>ire</w:t>
      </w:r>
      <w:r w:rsidRPr="005C1902">
        <w:rPr>
          <w:rFonts w:ascii="Calibri Light" w:eastAsiaTheme="minorHAnsi" w:hAnsi="Calibri Light" w:cs="Calibri Light"/>
          <w:lang w:eastAsia="en-US"/>
        </w:rPr>
        <w:t>del/åttedel osv</w:t>
      </w:r>
      <w:r w:rsidR="00312321"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 samt om mulig ikke trekkes mot hverandre i første kamp.</w:t>
      </w:r>
    </w:p>
    <w:p w14:paraId="58F35E96" w14:textId="5D242FFD" w:rsidR="00E16872" w:rsidRPr="005C1902" w:rsidRDefault="00E16872"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Doublepar med spillere fra </w:t>
      </w:r>
      <w:r w:rsidR="00312321" w:rsidRPr="005C1902">
        <w:rPr>
          <w:rFonts w:ascii="Calibri Light" w:eastAsiaTheme="minorHAnsi" w:hAnsi="Calibri Light" w:cs="Calibri Light"/>
          <w:lang w:eastAsia="en-US"/>
        </w:rPr>
        <w:t>ulike</w:t>
      </w:r>
      <w:r w:rsidRPr="005C1902">
        <w:rPr>
          <w:rFonts w:ascii="Calibri Light" w:eastAsiaTheme="minorHAnsi" w:hAnsi="Calibri Light" w:cs="Calibri Light"/>
          <w:lang w:eastAsia="en-US"/>
        </w:rPr>
        <w:t xml:space="preserve"> klubber skal ikke tas hensyn til.</w:t>
      </w:r>
    </w:p>
    <w:p w14:paraId="657C3B25" w14:textId="77777777" w:rsidR="00312321" w:rsidRPr="005C1902" w:rsidRDefault="00312321"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 to høyest rangerte spillerne fra hver klubb skal prioriteres med hensyn til klubbseeding.</w:t>
      </w:r>
    </w:p>
    <w:p w14:paraId="63200661" w14:textId="5E5B092F" w:rsidR="00312321" w:rsidRPr="005C1902" w:rsidRDefault="00312321" w:rsidP="00E16872">
      <w:pPr>
        <w:pStyle w:val="NormalWeb"/>
        <w:rPr>
          <w:rFonts w:ascii="Calibri Light" w:hAnsi="Calibri Light" w:cs="Calibri Light"/>
        </w:rPr>
      </w:pPr>
      <w:r w:rsidRPr="005C1902">
        <w:rPr>
          <w:rFonts w:ascii="Calibri Light" w:hAnsi="Calibri Light" w:cs="Calibri Light"/>
        </w:rPr>
        <w:t xml:space="preserve"> </w:t>
      </w:r>
    </w:p>
    <w:p w14:paraId="41E02073" w14:textId="7B65A7C4" w:rsidR="009236FA" w:rsidRPr="005C1902" w:rsidRDefault="009236FA" w:rsidP="00A43120">
      <w:pPr>
        <w:pStyle w:val="Listeavsnitt"/>
        <w:numPr>
          <w:ilvl w:val="1"/>
          <w:numId w:val="34"/>
        </w:numPr>
        <w:rPr>
          <w:rFonts w:ascii="Calibri Light" w:hAnsi="Calibri Light" w:cs="Calibri Light"/>
          <w:b/>
          <w:sz w:val="24"/>
          <w:szCs w:val="24"/>
        </w:rPr>
      </w:pPr>
      <w:r w:rsidRPr="005C1902">
        <w:rPr>
          <w:rFonts w:ascii="Calibri Light" w:hAnsi="Calibri Light" w:cs="Calibri Light"/>
          <w:b/>
          <w:sz w:val="24"/>
          <w:szCs w:val="24"/>
        </w:rPr>
        <w:t>TREKNING</w:t>
      </w:r>
    </w:p>
    <w:p w14:paraId="48A80CCA" w14:textId="420507F8" w:rsidR="009236FA" w:rsidRPr="005C1902" w:rsidRDefault="009236FA" w:rsidP="009236FA">
      <w:pPr>
        <w:rPr>
          <w:rFonts w:ascii="Calibri Light" w:hAnsi="Calibri Light" w:cs="Calibri Light"/>
          <w:bCs/>
          <w:sz w:val="24"/>
          <w:szCs w:val="24"/>
        </w:rPr>
      </w:pPr>
      <w:r w:rsidRPr="005C1902">
        <w:rPr>
          <w:rFonts w:ascii="Calibri Light" w:hAnsi="Calibri Light" w:cs="Calibri Light"/>
          <w:bCs/>
          <w:sz w:val="24"/>
          <w:szCs w:val="24"/>
        </w:rPr>
        <w:t>2.8.1</w:t>
      </w:r>
      <w:r w:rsidRPr="005C1902">
        <w:rPr>
          <w:rFonts w:ascii="Calibri Light" w:hAnsi="Calibri Light" w:cs="Calibri Light"/>
          <w:bCs/>
          <w:sz w:val="24"/>
          <w:szCs w:val="24"/>
        </w:rPr>
        <w:tab/>
        <w:t>GENERELLE BESTEMMELSER</w:t>
      </w:r>
    </w:p>
    <w:p w14:paraId="1B97BAA7" w14:textId="43E31476" w:rsidR="009236FA" w:rsidRPr="005C1902" w:rsidRDefault="00312321" w:rsidP="009236F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T</w:t>
      </w:r>
      <w:r w:rsidR="009236FA" w:rsidRPr="005C1902">
        <w:rPr>
          <w:rFonts w:ascii="Calibri Light" w:eastAsiaTheme="minorHAnsi" w:hAnsi="Calibri Light" w:cs="Calibri Light"/>
          <w:lang w:eastAsia="en-US"/>
        </w:rPr>
        <w:t xml:space="preserve">rekning av de offisielle klassene til NM skal </w:t>
      </w:r>
      <w:r w:rsidRPr="005C1902">
        <w:rPr>
          <w:rFonts w:ascii="Calibri Light" w:eastAsiaTheme="minorHAnsi" w:hAnsi="Calibri Light" w:cs="Calibri Light"/>
          <w:lang w:eastAsia="en-US"/>
        </w:rPr>
        <w:t>utføres</w:t>
      </w:r>
      <w:r w:rsidR="009236FA" w:rsidRPr="005C1902">
        <w:rPr>
          <w:rFonts w:ascii="Calibri Light" w:eastAsiaTheme="minorHAnsi" w:hAnsi="Calibri Light" w:cs="Calibri Light"/>
          <w:lang w:eastAsia="en-US"/>
        </w:rPr>
        <w:t xml:space="preserve"> dagen før </w:t>
      </w:r>
      <w:r w:rsidRPr="005C1902">
        <w:rPr>
          <w:rFonts w:ascii="Calibri Light" w:eastAsiaTheme="minorHAnsi" w:hAnsi="Calibri Light" w:cs="Calibri Light"/>
          <w:lang w:eastAsia="en-US"/>
        </w:rPr>
        <w:t xml:space="preserve">og </w:t>
      </w:r>
      <w:r w:rsidR="009236FA" w:rsidRPr="005C1902">
        <w:rPr>
          <w:rFonts w:ascii="Calibri Light" w:eastAsiaTheme="minorHAnsi" w:hAnsi="Calibri Light" w:cs="Calibri Light"/>
          <w:lang w:eastAsia="en-US"/>
        </w:rPr>
        <w:t>senest kl. 20.00. De offisielle SNC-klasser trekkes 30 minutter før klassen begynner i henhold til tidsskjema. Dette forutsetter at påmeldte spillere har meldt sin ankomst, ved personlig fremmøte eller at lagleder har bekreftet tilstedeværelse av spiller, i sekretariatet senest 45 minutter før klassen begynner.</w:t>
      </w:r>
    </w:p>
    <w:p w14:paraId="26E068D8" w14:textId="77777777" w:rsidR="009236FA" w:rsidRPr="005C1902" w:rsidRDefault="009236FA" w:rsidP="009236F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Arrangør opplyser om tidspunkt og sted for trekning.</w:t>
      </w:r>
    </w:p>
    <w:p w14:paraId="0A22E796" w14:textId="77777777" w:rsidR="009236FA" w:rsidRPr="005C1902" w:rsidRDefault="009236FA" w:rsidP="009236F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lastRenderedPageBreak/>
        <w:t>All trekning skal foregå på en slik måte at alle mulige utfall har lik sannsynlighet.</w:t>
      </w:r>
    </w:p>
    <w:p w14:paraId="781B130C" w14:textId="77777777" w:rsidR="009236FA" w:rsidRPr="005C1902" w:rsidRDefault="009236FA" w:rsidP="009236F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er ikke anledning til å trekke et doublepar hvor en deltaker er oppført uten makker. Det er ikke tillatt å overføre en deltakers trekning til en annen deltaker.</w:t>
      </w:r>
    </w:p>
    <w:p w14:paraId="1C226234" w14:textId="558926AA" w:rsidR="001D314A" w:rsidRPr="005C1902" w:rsidRDefault="009236FA" w:rsidP="0049563B">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er mulig å sette sammen nye doublepar i alle doubleklasser, hvis en av deltakerne i paret ikke kommer. Begge spillerne må imidlertid være påmeldt i double. Slike ny</w:t>
      </w:r>
      <w:r w:rsidR="00DE72AA" w:rsidRPr="005C1902">
        <w:rPr>
          <w:rFonts w:ascii="Calibri Light" w:eastAsiaTheme="minorHAnsi" w:hAnsi="Calibri Light" w:cs="Calibri Light"/>
          <w:lang w:eastAsia="en-US"/>
        </w:rPr>
        <w:t>e</w:t>
      </w:r>
      <w:r w:rsidRPr="005C1902">
        <w:rPr>
          <w:rFonts w:ascii="Calibri Light" w:eastAsiaTheme="minorHAnsi" w:hAnsi="Calibri Light" w:cs="Calibri Light"/>
          <w:lang w:eastAsia="en-US"/>
        </w:rPr>
        <w:t xml:space="preserve"> sammensatte par skal trekkes til en av de to posisjonene det nye parets to spillere opprinnelig var trukket til.</w:t>
      </w:r>
    </w:p>
    <w:p w14:paraId="46D52F71" w14:textId="77777777" w:rsidR="004459B6" w:rsidRPr="005C1902" w:rsidRDefault="004459B6" w:rsidP="00A43120">
      <w:pPr>
        <w:pStyle w:val="NormalWeb"/>
        <w:spacing w:after="0" w:afterAutospacing="0"/>
        <w:rPr>
          <w:rFonts w:ascii="Calibri Light" w:eastAsiaTheme="minorHAnsi" w:hAnsi="Calibri Light" w:cs="Calibri Light"/>
          <w:lang w:eastAsia="en-US"/>
        </w:rPr>
      </w:pPr>
    </w:p>
    <w:p w14:paraId="1909E160" w14:textId="6E1E2E51" w:rsidR="00CE6515" w:rsidRPr="005C1902" w:rsidRDefault="001D314A" w:rsidP="001D314A">
      <w:pPr>
        <w:rPr>
          <w:rFonts w:ascii="Calibri Light" w:hAnsi="Calibri Light" w:cs="Calibri Light"/>
          <w:bCs/>
          <w:color w:val="4D4D4D"/>
          <w:sz w:val="24"/>
          <w:szCs w:val="24"/>
        </w:rPr>
      </w:pPr>
      <w:r w:rsidRPr="005C1902">
        <w:rPr>
          <w:rFonts w:ascii="Calibri Light" w:hAnsi="Calibri Light" w:cs="Calibri Light"/>
          <w:bCs/>
          <w:sz w:val="24"/>
          <w:szCs w:val="24"/>
        </w:rPr>
        <w:t xml:space="preserve">2.8.2 </w:t>
      </w:r>
      <w:r w:rsidRPr="005C1902">
        <w:rPr>
          <w:rFonts w:ascii="Calibri Light" w:hAnsi="Calibri Light" w:cs="Calibri Light"/>
          <w:bCs/>
          <w:sz w:val="24"/>
          <w:szCs w:val="24"/>
        </w:rPr>
        <w:tab/>
      </w:r>
      <w:r w:rsidR="009236FA" w:rsidRPr="005C1902">
        <w:rPr>
          <w:rFonts w:ascii="Calibri Light" w:hAnsi="Calibri Light" w:cs="Calibri Light"/>
          <w:bCs/>
          <w:sz w:val="24"/>
          <w:szCs w:val="24"/>
        </w:rPr>
        <w:t>TREKNINGSSKJEMA</w:t>
      </w:r>
    </w:p>
    <w:p w14:paraId="29E9A427" w14:textId="661954D5" w:rsidR="0049563B" w:rsidRPr="005C1902" w:rsidRDefault="009236FA"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For alle klasser med cup – spill skal trekningsnøkkel benyttes, i henhold til denne tabell:</w:t>
      </w:r>
    </w:p>
    <w:tbl>
      <w:tblPr>
        <w:tblW w:w="8355" w:type="dxa"/>
        <w:shd w:val="clear" w:color="auto" w:fill="FFFFFF"/>
        <w:tblCellMar>
          <w:top w:w="15" w:type="dxa"/>
          <w:left w:w="15" w:type="dxa"/>
          <w:bottom w:w="15" w:type="dxa"/>
          <w:right w:w="15" w:type="dxa"/>
        </w:tblCellMar>
        <w:tblLook w:val="04A0" w:firstRow="1" w:lastRow="0" w:firstColumn="1" w:lastColumn="0" w:noHBand="0" w:noVBand="1"/>
      </w:tblPr>
      <w:tblGrid>
        <w:gridCol w:w="3974"/>
        <w:gridCol w:w="4381"/>
      </w:tblGrid>
      <w:tr w:rsidR="009236FA" w:rsidRPr="005C1902" w14:paraId="00C88E86" w14:textId="77777777" w:rsidTr="009236FA">
        <w:tc>
          <w:tcPr>
            <w:tcW w:w="2925" w:type="dxa"/>
            <w:shd w:val="clear" w:color="auto" w:fill="FFFFFF"/>
            <w:vAlign w:val="center"/>
            <w:hideMark/>
          </w:tcPr>
          <w:p w14:paraId="0ED383A2" w14:textId="77777777" w:rsidR="009236FA" w:rsidRPr="005C1902" w:rsidRDefault="009236FA" w:rsidP="009236FA">
            <w:pPr>
              <w:spacing w:after="0" w:line="240" w:lineRule="auto"/>
              <w:rPr>
                <w:rFonts w:ascii="Calibri Light" w:eastAsia="Times New Roman" w:hAnsi="Calibri Light" w:cs="Calibri Light"/>
                <w:sz w:val="24"/>
                <w:szCs w:val="24"/>
                <w:u w:val="single"/>
                <w:lang w:eastAsia="nb-NO"/>
              </w:rPr>
            </w:pPr>
            <w:r w:rsidRPr="005C1902">
              <w:rPr>
                <w:rFonts w:ascii="Calibri Light" w:eastAsia="Times New Roman" w:hAnsi="Calibri Light" w:cs="Calibri Light"/>
                <w:sz w:val="24"/>
                <w:szCs w:val="24"/>
                <w:u w:val="single"/>
                <w:lang w:eastAsia="nb-NO"/>
              </w:rPr>
              <w:t>Antall påmeldte deltakere</w:t>
            </w:r>
          </w:p>
        </w:tc>
        <w:tc>
          <w:tcPr>
            <w:tcW w:w="3225" w:type="dxa"/>
            <w:shd w:val="clear" w:color="auto" w:fill="FFFFFF"/>
            <w:vAlign w:val="center"/>
            <w:hideMark/>
          </w:tcPr>
          <w:p w14:paraId="636DA7BB" w14:textId="77777777" w:rsidR="009236FA" w:rsidRPr="005C1902" w:rsidRDefault="009236FA" w:rsidP="009236FA">
            <w:pPr>
              <w:spacing w:after="0" w:line="240" w:lineRule="auto"/>
              <w:rPr>
                <w:rFonts w:ascii="Calibri Light" w:eastAsia="Times New Roman" w:hAnsi="Calibri Light" w:cs="Calibri Light"/>
                <w:sz w:val="24"/>
                <w:szCs w:val="24"/>
                <w:u w:val="single"/>
                <w:lang w:eastAsia="nb-NO"/>
              </w:rPr>
            </w:pPr>
            <w:r w:rsidRPr="005C1902">
              <w:rPr>
                <w:rFonts w:ascii="Calibri Light" w:eastAsia="Times New Roman" w:hAnsi="Calibri Light" w:cs="Calibri Light"/>
                <w:sz w:val="24"/>
                <w:szCs w:val="24"/>
                <w:u w:val="single"/>
                <w:lang w:eastAsia="nb-NO"/>
              </w:rPr>
              <w:t>Trekningsnøkkel</w:t>
            </w:r>
          </w:p>
        </w:tc>
      </w:tr>
      <w:tr w:rsidR="009236FA" w:rsidRPr="005C1902" w14:paraId="549C571B" w14:textId="77777777" w:rsidTr="009236FA">
        <w:tc>
          <w:tcPr>
            <w:tcW w:w="2925" w:type="dxa"/>
            <w:shd w:val="clear" w:color="auto" w:fill="FFFFFF"/>
            <w:vAlign w:val="center"/>
            <w:hideMark/>
          </w:tcPr>
          <w:p w14:paraId="29105923"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3-4</w:t>
            </w:r>
          </w:p>
        </w:tc>
        <w:tc>
          <w:tcPr>
            <w:tcW w:w="3225" w:type="dxa"/>
            <w:shd w:val="clear" w:color="auto" w:fill="FFFFFF"/>
            <w:vAlign w:val="center"/>
            <w:hideMark/>
          </w:tcPr>
          <w:p w14:paraId="73385EDE"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4</w:t>
            </w:r>
          </w:p>
        </w:tc>
      </w:tr>
      <w:tr w:rsidR="009236FA" w:rsidRPr="005C1902" w14:paraId="0C7A4961" w14:textId="77777777" w:rsidTr="009236FA">
        <w:tc>
          <w:tcPr>
            <w:tcW w:w="2925" w:type="dxa"/>
            <w:shd w:val="clear" w:color="auto" w:fill="FFFFFF"/>
            <w:vAlign w:val="center"/>
            <w:hideMark/>
          </w:tcPr>
          <w:p w14:paraId="0CC690FC"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5-8</w:t>
            </w:r>
          </w:p>
        </w:tc>
        <w:tc>
          <w:tcPr>
            <w:tcW w:w="3225" w:type="dxa"/>
            <w:shd w:val="clear" w:color="auto" w:fill="FFFFFF"/>
            <w:vAlign w:val="center"/>
            <w:hideMark/>
          </w:tcPr>
          <w:p w14:paraId="38B4D5C9"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8</w:t>
            </w:r>
          </w:p>
        </w:tc>
      </w:tr>
      <w:tr w:rsidR="009236FA" w:rsidRPr="005C1902" w14:paraId="3583F04A" w14:textId="77777777" w:rsidTr="009236FA">
        <w:tc>
          <w:tcPr>
            <w:tcW w:w="2925" w:type="dxa"/>
            <w:shd w:val="clear" w:color="auto" w:fill="FFFFFF"/>
            <w:vAlign w:val="center"/>
            <w:hideMark/>
          </w:tcPr>
          <w:p w14:paraId="4A5DBB0C"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9-16</w:t>
            </w:r>
          </w:p>
        </w:tc>
        <w:tc>
          <w:tcPr>
            <w:tcW w:w="3225" w:type="dxa"/>
            <w:shd w:val="clear" w:color="auto" w:fill="FFFFFF"/>
            <w:vAlign w:val="center"/>
            <w:hideMark/>
          </w:tcPr>
          <w:p w14:paraId="08DD86AA"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16</w:t>
            </w:r>
          </w:p>
        </w:tc>
      </w:tr>
      <w:tr w:rsidR="009236FA" w:rsidRPr="005C1902" w14:paraId="063F6CC1" w14:textId="77777777" w:rsidTr="009236FA">
        <w:tc>
          <w:tcPr>
            <w:tcW w:w="2925" w:type="dxa"/>
            <w:shd w:val="clear" w:color="auto" w:fill="FFFFFF"/>
            <w:vAlign w:val="center"/>
            <w:hideMark/>
          </w:tcPr>
          <w:p w14:paraId="21A61A21"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17-32</w:t>
            </w:r>
          </w:p>
        </w:tc>
        <w:tc>
          <w:tcPr>
            <w:tcW w:w="3225" w:type="dxa"/>
            <w:shd w:val="clear" w:color="auto" w:fill="FFFFFF"/>
            <w:vAlign w:val="center"/>
            <w:hideMark/>
          </w:tcPr>
          <w:p w14:paraId="7C453642"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32</w:t>
            </w:r>
          </w:p>
        </w:tc>
      </w:tr>
      <w:tr w:rsidR="009236FA" w:rsidRPr="005C1902" w14:paraId="460D8666" w14:textId="77777777" w:rsidTr="009236FA">
        <w:tc>
          <w:tcPr>
            <w:tcW w:w="2925" w:type="dxa"/>
            <w:shd w:val="clear" w:color="auto" w:fill="FFFFFF"/>
            <w:vAlign w:val="center"/>
            <w:hideMark/>
          </w:tcPr>
          <w:p w14:paraId="4A3BD572"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33-64</w:t>
            </w:r>
          </w:p>
        </w:tc>
        <w:tc>
          <w:tcPr>
            <w:tcW w:w="3225" w:type="dxa"/>
            <w:shd w:val="clear" w:color="auto" w:fill="FFFFFF"/>
            <w:vAlign w:val="center"/>
            <w:hideMark/>
          </w:tcPr>
          <w:p w14:paraId="74784C21"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64</w:t>
            </w:r>
          </w:p>
        </w:tc>
      </w:tr>
      <w:tr w:rsidR="009236FA" w:rsidRPr="005C1902" w14:paraId="61301F5C" w14:textId="77777777" w:rsidTr="009236FA">
        <w:tc>
          <w:tcPr>
            <w:tcW w:w="2925" w:type="dxa"/>
            <w:shd w:val="clear" w:color="auto" w:fill="FFFFFF"/>
            <w:vAlign w:val="center"/>
            <w:hideMark/>
          </w:tcPr>
          <w:p w14:paraId="0FE9CD00"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65-128</w:t>
            </w:r>
          </w:p>
        </w:tc>
        <w:tc>
          <w:tcPr>
            <w:tcW w:w="3225" w:type="dxa"/>
            <w:shd w:val="clear" w:color="auto" w:fill="FFFFFF"/>
            <w:vAlign w:val="center"/>
            <w:hideMark/>
          </w:tcPr>
          <w:p w14:paraId="176A3997"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128</w:t>
            </w:r>
          </w:p>
        </w:tc>
      </w:tr>
      <w:tr w:rsidR="009236FA" w:rsidRPr="005C1902" w14:paraId="3A1AEDE0" w14:textId="77777777" w:rsidTr="009236FA">
        <w:tc>
          <w:tcPr>
            <w:tcW w:w="2925" w:type="dxa"/>
            <w:shd w:val="clear" w:color="auto" w:fill="FFFFFF"/>
            <w:vAlign w:val="center"/>
            <w:hideMark/>
          </w:tcPr>
          <w:p w14:paraId="0E2FED88"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129-256</w:t>
            </w:r>
          </w:p>
        </w:tc>
        <w:tc>
          <w:tcPr>
            <w:tcW w:w="3225" w:type="dxa"/>
            <w:shd w:val="clear" w:color="auto" w:fill="FFFFFF"/>
            <w:vAlign w:val="center"/>
            <w:hideMark/>
          </w:tcPr>
          <w:p w14:paraId="5FB83D77"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256</w:t>
            </w:r>
          </w:p>
        </w:tc>
      </w:tr>
    </w:tbl>
    <w:p w14:paraId="3EB97748" w14:textId="77777777" w:rsidR="00CE6515" w:rsidRPr="005C1902" w:rsidRDefault="00CE6515" w:rsidP="00CE6515">
      <w:pPr>
        <w:shd w:val="clear" w:color="auto" w:fill="FFFFFF"/>
        <w:spacing w:after="100" w:afterAutospacing="1" w:line="240" w:lineRule="auto"/>
        <w:rPr>
          <w:rFonts w:ascii="Calibri Light" w:eastAsia="Times New Roman" w:hAnsi="Calibri Light" w:cs="Calibri Light"/>
          <w:sz w:val="24"/>
          <w:szCs w:val="24"/>
          <w:lang w:eastAsia="nb-NO"/>
        </w:rPr>
      </w:pPr>
    </w:p>
    <w:p w14:paraId="36247694" w14:textId="35378768" w:rsidR="009236FA" w:rsidRPr="005C1902" w:rsidRDefault="009236FA" w:rsidP="00CE6515">
      <w:pPr>
        <w:shd w:val="clear" w:color="auto" w:fill="FFFFFF"/>
        <w:spacing w:after="100" w:afterAutospacing="1" w:line="240" w:lineRule="auto"/>
        <w:rPr>
          <w:rFonts w:ascii="Calibri Light" w:hAnsi="Calibri Light" w:cs="Calibri Light"/>
          <w:sz w:val="24"/>
          <w:szCs w:val="24"/>
        </w:rPr>
      </w:pPr>
      <w:r w:rsidRPr="005C1902">
        <w:rPr>
          <w:rFonts w:ascii="Calibri Light" w:hAnsi="Calibri Light" w:cs="Calibri Light"/>
          <w:sz w:val="24"/>
          <w:szCs w:val="24"/>
        </w:rPr>
        <w:t>Posisjonene på trekningsskjemaet nummereres etter trekningsnøkkelen</w:t>
      </w:r>
      <w:r w:rsidR="00CE6515" w:rsidRPr="005C1902">
        <w:rPr>
          <w:rFonts w:ascii="Calibri Light" w:hAnsi="Calibri Light" w:cs="Calibri Light"/>
          <w:sz w:val="24"/>
          <w:szCs w:val="24"/>
        </w:rPr>
        <w:t>, se vedlegg tabell 2.8.2</w:t>
      </w:r>
      <w:r w:rsidRPr="005C1902">
        <w:rPr>
          <w:rFonts w:ascii="Calibri Light" w:hAnsi="Calibri Light" w:cs="Calibri Light"/>
          <w:sz w:val="24"/>
          <w:szCs w:val="24"/>
        </w:rPr>
        <w:t>.</w:t>
      </w:r>
    </w:p>
    <w:p w14:paraId="7EACD210" w14:textId="4703B20A" w:rsidR="00CE6515" w:rsidRPr="005C1902" w:rsidRDefault="00CE6515" w:rsidP="00CE6515">
      <w:pPr>
        <w:shd w:val="clear" w:color="auto" w:fill="FFFFFF"/>
        <w:spacing w:after="100" w:afterAutospacing="1" w:line="240" w:lineRule="auto"/>
        <w:rPr>
          <w:rFonts w:ascii="Calibri Light" w:hAnsi="Calibri Light" w:cs="Calibri Light"/>
          <w:sz w:val="24"/>
          <w:szCs w:val="24"/>
        </w:rPr>
      </w:pPr>
      <w:r w:rsidRPr="005C1902">
        <w:rPr>
          <w:rFonts w:ascii="Calibri Light" w:hAnsi="Calibri Light" w:cs="Calibri Light"/>
          <w:sz w:val="24"/>
          <w:szCs w:val="24"/>
        </w:rPr>
        <w:t>Hvis det er færre deltakere enn antall posisjoner, finnes walk-over</w:t>
      </w:r>
      <w:r w:rsidRPr="005C1902">
        <w:rPr>
          <w:rFonts w:ascii="Calibri Light" w:hAnsi="Calibri Light" w:cs="Calibri Light"/>
          <w:sz w:val="24"/>
          <w:szCs w:val="24"/>
        </w:rPr>
        <w:softHyphen/>
        <w:t>posisjonene ved først å sette walk-over på det posisjonsnummer som tilsvarer lavest antall deltakere for den aktuelle trekningsnøkkel, for så å gå skrittvis oppover til det ønskede antall walk-overposisjoner er oppnådd.</w:t>
      </w:r>
    </w:p>
    <w:p w14:paraId="7CED4FBB" w14:textId="77777777" w:rsidR="00DE72AA" w:rsidRPr="005C1902" w:rsidRDefault="00DE72AA" w:rsidP="00A43120">
      <w:pPr>
        <w:shd w:val="clear" w:color="auto" w:fill="FFFFFF"/>
        <w:spacing w:after="0" w:line="240" w:lineRule="auto"/>
        <w:rPr>
          <w:rFonts w:ascii="Calibri Light" w:hAnsi="Calibri Light" w:cs="Calibri Light"/>
          <w:sz w:val="24"/>
          <w:szCs w:val="24"/>
        </w:rPr>
      </w:pPr>
    </w:p>
    <w:p w14:paraId="077457C4" w14:textId="442C5A0D" w:rsidR="00CE6515" w:rsidRPr="005C1902" w:rsidRDefault="00CE6515" w:rsidP="001D314A">
      <w:pPr>
        <w:rPr>
          <w:rFonts w:ascii="Calibri Light" w:hAnsi="Calibri Light" w:cs="Calibri Light"/>
          <w:bCs/>
          <w:sz w:val="24"/>
          <w:szCs w:val="24"/>
        </w:rPr>
      </w:pPr>
      <w:r w:rsidRPr="005C1902">
        <w:rPr>
          <w:rFonts w:ascii="Calibri Light" w:hAnsi="Calibri Light" w:cs="Calibri Light"/>
          <w:bCs/>
          <w:sz w:val="24"/>
          <w:szCs w:val="24"/>
        </w:rPr>
        <w:t>2.8.3 STYRKESEEDING VED CUP-SPILL</w:t>
      </w:r>
    </w:p>
    <w:p w14:paraId="4CD0A26A" w14:textId="484EDC51" w:rsidR="00241B9C" w:rsidRPr="005C1902" w:rsidRDefault="00241B9C" w:rsidP="001D314A">
      <w:pPr>
        <w:rPr>
          <w:rFonts w:ascii="Calibri Light" w:hAnsi="Calibri Light" w:cs="Calibri Light"/>
          <w:bCs/>
          <w:i/>
          <w:iCs/>
          <w:sz w:val="24"/>
          <w:szCs w:val="24"/>
        </w:rPr>
      </w:pPr>
      <w:r w:rsidRPr="005C1902">
        <w:rPr>
          <w:rFonts w:ascii="Calibri Light" w:hAnsi="Calibri Light" w:cs="Calibri Light"/>
          <w:bCs/>
          <w:i/>
          <w:iCs/>
          <w:sz w:val="24"/>
          <w:szCs w:val="24"/>
        </w:rPr>
        <w:t>2.8.3.1 S</w:t>
      </w:r>
      <w:r w:rsidR="000C3ACF" w:rsidRPr="005C1902">
        <w:rPr>
          <w:rFonts w:ascii="Calibri Light" w:hAnsi="Calibri Light" w:cs="Calibri Light"/>
          <w:bCs/>
          <w:i/>
          <w:iCs/>
          <w:sz w:val="24"/>
          <w:szCs w:val="24"/>
        </w:rPr>
        <w:t>tyrkeseeding</w:t>
      </w:r>
    </w:p>
    <w:p w14:paraId="5E390EB2" w14:textId="124A70A8"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Styrkeseedede deltakere nr. 1 og 2 plasseres på henholdsvis posisjon 1 og 2.</w:t>
      </w:r>
    </w:p>
    <w:p w14:paraId="623CD5A3" w14:textId="724FB833"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Styrkeseedede deltakere nr. 3-4 trekkes til posisjon 3-4.</w:t>
      </w:r>
    </w:p>
    <w:p w14:paraId="52DCBDC8"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Styrkeseedede deltakere nr. 5-8 trekkes til posisjon 5-8.</w:t>
      </w:r>
    </w:p>
    <w:p w14:paraId="615CCA28"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Styrkeseedede deltakere nr. 9-16 trekkes til posisjon 9-16.</w:t>
      </w:r>
    </w:p>
    <w:p w14:paraId="690DFD01" w14:textId="4DF1AF1F" w:rsidR="00CE6515" w:rsidRPr="005C1902" w:rsidRDefault="00CE6515" w:rsidP="001D314A">
      <w:pPr>
        <w:rPr>
          <w:rFonts w:ascii="Calibri Light" w:hAnsi="Calibri Light" w:cs="Calibri Light"/>
          <w:bCs/>
          <w:i/>
          <w:iCs/>
          <w:sz w:val="24"/>
          <w:szCs w:val="24"/>
        </w:rPr>
      </w:pPr>
      <w:r w:rsidRPr="005C1902">
        <w:rPr>
          <w:rFonts w:ascii="Calibri Light" w:hAnsi="Calibri Light" w:cs="Calibri Light"/>
          <w:bCs/>
          <w:sz w:val="24"/>
          <w:szCs w:val="24"/>
        </w:rPr>
        <w:lastRenderedPageBreak/>
        <w:br/>
      </w:r>
      <w:r w:rsidRPr="005C1902">
        <w:rPr>
          <w:rFonts w:ascii="Calibri Light" w:hAnsi="Calibri Light" w:cs="Calibri Light"/>
          <w:bCs/>
          <w:i/>
          <w:iCs/>
          <w:sz w:val="24"/>
          <w:szCs w:val="24"/>
        </w:rPr>
        <w:t>2.</w:t>
      </w:r>
      <w:r w:rsidR="00241B9C" w:rsidRPr="005C1902">
        <w:rPr>
          <w:rFonts w:ascii="Calibri Light" w:hAnsi="Calibri Light" w:cs="Calibri Light"/>
          <w:bCs/>
          <w:i/>
          <w:iCs/>
          <w:sz w:val="24"/>
          <w:szCs w:val="24"/>
        </w:rPr>
        <w:t>8</w:t>
      </w:r>
      <w:r w:rsidRPr="005C1902">
        <w:rPr>
          <w:rFonts w:ascii="Calibri Light" w:hAnsi="Calibri Light" w:cs="Calibri Light"/>
          <w:bCs/>
          <w:i/>
          <w:iCs/>
          <w:sz w:val="24"/>
          <w:szCs w:val="24"/>
        </w:rPr>
        <w:t>.3.2 K</w:t>
      </w:r>
      <w:r w:rsidR="000C3ACF" w:rsidRPr="005C1902">
        <w:rPr>
          <w:rFonts w:ascii="Calibri Light" w:hAnsi="Calibri Light" w:cs="Calibri Light"/>
          <w:bCs/>
          <w:i/>
          <w:iCs/>
          <w:sz w:val="24"/>
          <w:szCs w:val="24"/>
        </w:rPr>
        <w:t>lubbseeding</w:t>
      </w:r>
    </w:p>
    <w:p w14:paraId="58B006B9" w14:textId="74D929E6"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Deltakere med klubbseeding</w:t>
      </w:r>
      <w:r w:rsidR="00684268" w:rsidRPr="005C1902">
        <w:rPr>
          <w:rFonts w:ascii="Calibri Light" w:eastAsiaTheme="minorHAnsi" w:hAnsi="Calibri Light" w:cs="Calibri Light"/>
          <w:lang w:eastAsia="en-US"/>
        </w:rPr>
        <w:t xml:space="preserve"> </w:t>
      </w:r>
      <w:r w:rsidRPr="005C1902">
        <w:rPr>
          <w:rFonts w:ascii="Calibri Light" w:eastAsiaTheme="minorHAnsi" w:hAnsi="Calibri Light" w:cs="Calibri Light"/>
          <w:lang w:eastAsia="en-US"/>
        </w:rPr>
        <w:t>trekkes til hver sin halvdel.</w:t>
      </w:r>
    </w:p>
    <w:p w14:paraId="73FECE9B"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Deltakere fra samme klubb skal ikke møtes i første runde dersom dette kan unngås.</w:t>
      </w:r>
    </w:p>
    <w:p w14:paraId="22D3F568" w14:textId="325675BF" w:rsidR="00CE6515" w:rsidRPr="005C1902" w:rsidRDefault="00CE6515" w:rsidP="004459B6">
      <w:pPr>
        <w:spacing w:after="0"/>
        <w:rPr>
          <w:rFonts w:ascii="Calibri Light" w:hAnsi="Calibri Light" w:cs="Calibri Light"/>
          <w:sz w:val="24"/>
          <w:szCs w:val="24"/>
        </w:rPr>
      </w:pPr>
      <w:r w:rsidRPr="005C1902">
        <w:rPr>
          <w:rFonts w:ascii="Calibri Light" w:hAnsi="Calibri Light" w:cs="Calibri Light"/>
          <w:b/>
          <w:bCs/>
          <w:sz w:val="24"/>
          <w:szCs w:val="24"/>
        </w:rPr>
        <w:br/>
      </w:r>
      <w:r w:rsidRPr="005C1902">
        <w:rPr>
          <w:rFonts w:ascii="Calibri Light" w:hAnsi="Calibri Light" w:cs="Calibri Light"/>
          <w:sz w:val="24"/>
          <w:szCs w:val="24"/>
        </w:rPr>
        <w:t>2.</w:t>
      </w:r>
      <w:r w:rsidR="00241B9C" w:rsidRPr="005C1902">
        <w:rPr>
          <w:rFonts w:ascii="Calibri Light" w:hAnsi="Calibri Light" w:cs="Calibri Light"/>
          <w:sz w:val="24"/>
          <w:szCs w:val="24"/>
        </w:rPr>
        <w:t>8</w:t>
      </w:r>
      <w:r w:rsidRPr="005C1902">
        <w:rPr>
          <w:rFonts w:ascii="Calibri Light" w:hAnsi="Calibri Light" w:cs="Calibri Light"/>
          <w:sz w:val="24"/>
          <w:szCs w:val="24"/>
        </w:rPr>
        <w:t>.4 PULJESPILL, MED EVENTUELL STYRKESEEDING I PULJENE</w:t>
      </w:r>
      <w:r w:rsidRPr="005C1902">
        <w:rPr>
          <w:rFonts w:ascii="Calibri Light" w:hAnsi="Calibri Light" w:cs="Calibri Light"/>
          <w:b/>
          <w:bCs/>
          <w:sz w:val="24"/>
          <w:szCs w:val="24"/>
        </w:rPr>
        <w:br/>
      </w:r>
      <w:r w:rsidRPr="005C1902">
        <w:rPr>
          <w:rFonts w:ascii="Calibri Light" w:hAnsi="Calibri Light" w:cs="Calibri Light"/>
          <w:i/>
          <w:iCs/>
          <w:sz w:val="24"/>
          <w:szCs w:val="24"/>
        </w:rPr>
        <w:t>2.</w:t>
      </w:r>
      <w:r w:rsidR="00241B9C" w:rsidRPr="005C1902">
        <w:rPr>
          <w:rFonts w:ascii="Calibri Light" w:hAnsi="Calibri Light" w:cs="Calibri Light"/>
          <w:i/>
          <w:iCs/>
          <w:sz w:val="24"/>
          <w:szCs w:val="24"/>
        </w:rPr>
        <w:t>8</w:t>
      </w:r>
      <w:r w:rsidRPr="005C1902">
        <w:rPr>
          <w:rFonts w:ascii="Calibri Light" w:hAnsi="Calibri Light" w:cs="Calibri Light"/>
          <w:i/>
          <w:iCs/>
          <w:sz w:val="24"/>
          <w:szCs w:val="24"/>
        </w:rPr>
        <w:t xml:space="preserve">.4.1 </w:t>
      </w:r>
      <w:r w:rsidR="00D440E7" w:rsidRPr="005C1902">
        <w:rPr>
          <w:rFonts w:ascii="Calibri Light" w:hAnsi="Calibri Light" w:cs="Calibri Light"/>
          <w:i/>
          <w:iCs/>
          <w:sz w:val="24"/>
          <w:szCs w:val="24"/>
        </w:rPr>
        <w:t>F</w:t>
      </w:r>
      <w:r w:rsidR="000C3ACF" w:rsidRPr="005C1902">
        <w:rPr>
          <w:rFonts w:ascii="Calibri Light" w:hAnsi="Calibri Light" w:cs="Calibri Light"/>
          <w:i/>
          <w:iCs/>
          <w:sz w:val="24"/>
          <w:szCs w:val="24"/>
        </w:rPr>
        <w:t>ordeling og trekning av puljene</w:t>
      </w:r>
      <w:r w:rsidR="000C3ACF" w:rsidRPr="005C1902">
        <w:rPr>
          <w:rFonts w:ascii="Calibri Light" w:hAnsi="Calibri Light" w:cs="Calibri Light"/>
          <w:sz w:val="24"/>
          <w:szCs w:val="24"/>
        </w:rPr>
        <w:t xml:space="preserve"> </w:t>
      </w:r>
    </w:p>
    <w:p w14:paraId="4BBB1B62" w14:textId="6181B210"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Puljene fordeles til halvdeler/f</w:t>
      </w:r>
      <w:r w:rsidR="00684268" w:rsidRPr="005C1902">
        <w:rPr>
          <w:rFonts w:ascii="Calibri Light" w:eastAsiaTheme="minorHAnsi" w:hAnsi="Calibri Light" w:cs="Calibri Light"/>
          <w:lang w:eastAsia="en-US"/>
        </w:rPr>
        <w:t>ire</w:t>
      </w:r>
      <w:r w:rsidRPr="005C1902">
        <w:rPr>
          <w:rFonts w:ascii="Calibri Light" w:eastAsiaTheme="minorHAnsi" w:hAnsi="Calibri Light" w:cs="Calibri Light"/>
          <w:lang w:eastAsia="en-US"/>
        </w:rPr>
        <w:t xml:space="preserve">deler i henhold til trekningsnøkkelen, ved at pulje </w:t>
      </w:r>
      <w:r w:rsidR="00684268" w:rsidRPr="005C1902">
        <w:rPr>
          <w:rFonts w:ascii="Calibri Light" w:eastAsiaTheme="minorHAnsi" w:hAnsi="Calibri Light" w:cs="Calibri Light"/>
          <w:lang w:eastAsia="en-US"/>
        </w:rPr>
        <w:t>1</w:t>
      </w:r>
      <w:r w:rsidRPr="005C1902">
        <w:rPr>
          <w:rFonts w:ascii="Calibri Light" w:eastAsiaTheme="minorHAnsi" w:hAnsi="Calibri Light" w:cs="Calibri Light"/>
          <w:lang w:eastAsia="en-US"/>
        </w:rPr>
        <w:t xml:space="preserve"> plasseres på posisjonsnummer </w:t>
      </w:r>
      <w:r w:rsidR="00684268" w:rsidRPr="005C1902">
        <w:rPr>
          <w:rFonts w:ascii="Calibri Light" w:eastAsiaTheme="minorHAnsi" w:hAnsi="Calibri Light" w:cs="Calibri Light"/>
          <w:lang w:eastAsia="en-US"/>
        </w:rPr>
        <w:t>1</w:t>
      </w:r>
      <w:r w:rsidRPr="005C1902">
        <w:rPr>
          <w:rFonts w:ascii="Calibri Light" w:eastAsiaTheme="minorHAnsi" w:hAnsi="Calibri Light" w:cs="Calibri Light"/>
          <w:lang w:eastAsia="en-US"/>
        </w:rPr>
        <w:t xml:space="preserve"> osv.</w:t>
      </w:r>
    </w:p>
    <w:p w14:paraId="641655BE" w14:textId="20246D08" w:rsidR="00CE6515" w:rsidRPr="005C1902" w:rsidRDefault="00CE6515" w:rsidP="00D440E7">
      <w:pPr>
        <w:rPr>
          <w:rFonts w:ascii="Calibri Light" w:hAnsi="Calibri Light" w:cs="Calibri Light"/>
          <w:i/>
          <w:iCs/>
          <w:sz w:val="24"/>
          <w:szCs w:val="24"/>
        </w:rPr>
      </w:pPr>
      <w:r w:rsidRPr="005C1902">
        <w:rPr>
          <w:rFonts w:ascii="Calibri Light" w:hAnsi="Calibri Light" w:cs="Calibri Light"/>
          <w:i/>
          <w:iCs/>
          <w:sz w:val="24"/>
          <w:szCs w:val="24"/>
        </w:rPr>
        <w:t>2.</w:t>
      </w:r>
      <w:r w:rsidR="00D440E7" w:rsidRPr="005C1902">
        <w:rPr>
          <w:rFonts w:ascii="Calibri Light" w:hAnsi="Calibri Light" w:cs="Calibri Light"/>
          <w:i/>
          <w:iCs/>
          <w:sz w:val="24"/>
          <w:szCs w:val="24"/>
        </w:rPr>
        <w:t>8.4.2</w:t>
      </w:r>
      <w:r w:rsidRPr="005C1902">
        <w:rPr>
          <w:rFonts w:ascii="Calibri Light" w:hAnsi="Calibri Light" w:cs="Calibri Light"/>
          <w:i/>
          <w:iCs/>
          <w:sz w:val="24"/>
          <w:szCs w:val="24"/>
        </w:rPr>
        <w:t xml:space="preserve"> S</w:t>
      </w:r>
      <w:r w:rsidR="00476295" w:rsidRPr="005C1902">
        <w:rPr>
          <w:rFonts w:ascii="Calibri Light" w:hAnsi="Calibri Light" w:cs="Calibri Light"/>
          <w:i/>
          <w:iCs/>
          <w:sz w:val="24"/>
          <w:szCs w:val="24"/>
        </w:rPr>
        <w:t xml:space="preserve">tyrkeseeding </w:t>
      </w:r>
      <w:r w:rsidR="00D440E7" w:rsidRPr="005C1902">
        <w:rPr>
          <w:rFonts w:ascii="Calibri Light" w:hAnsi="Calibri Light" w:cs="Calibri Light"/>
          <w:i/>
          <w:iCs/>
          <w:sz w:val="24"/>
          <w:szCs w:val="24"/>
        </w:rPr>
        <w:t xml:space="preserve"> </w:t>
      </w:r>
    </w:p>
    <w:p w14:paraId="47E43D61"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Styrkeseeding foretas på samme måte som for cupspill, men med puljenummer i stedet for posisjonsnummer. De styrkeseedede deltakerne skal stå i første posisjon i sin pulje. </w:t>
      </w:r>
    </w:p>
    <w:p w14:paraId="7A1CF681" w14:textId="6CEECD5E" w:rsidR="00CE6515" w:rsidRPr="005C1902" w:rsidRDefault="00CE6515" w:rsidP="00D440E7">
      <w:pPr>
        <w:rPr>
          <w:rFonts w:ascii="Calibri Light" w:hAnsi="Calibri Light" w:cs="Calibri Light"/>
          <w:sz w:val="24"/>
          <w:szCs w:val="24"/>
        </w:rPr>
      </w:pPr>
      <w:r w:rsidRPr="005C1902">
        <w:rPr>
          <w:rFonts w:ascii="Calibri Light" w:hAnsi="Calibri Light" w:cs="Calibri Light"/>
          <w:b/>
          <w:bCs/>
          <w:sz w:val="24"/>
          <w:szCs w:val="24"/>
        </w:rPr>
        <w:br/>
      </w:r>
      <w:r w:rsidRPr="005C1902">
        <w:rPr>
          <w:rFonts w:ascii="Calibri Light" w:hAnsi="Calibri Light" w:cs="Calibri Light"/>
          <w:sz w:val="24"/>
          <w:szCs w:val="24"/>
        </w:rPr>
        <w:t>2.</w:t>
      </w:r>
      <w:r w:rsidR="00D440E7" w:rsidRPr="005C1902">
        <w:rPr>
          <w:rFonts w:ascii="Calibri Light" w:hAnsi="Calibri Light" w:cs="Calibri Light"/>
          <w:sz w:val="24"/>
          <w:szCs w:val="24"/>
        </w:rPr>
        <w:t>8.5</w:t>
      </w:r>
      <w:r w:rsidRPr="005C1902">
        <w:rPr>
          <w:rFonts w:ascii="Calibri Light" w:hAnsi="Calibri Light" w:cs="Calibri Light"/>
          <w:sz w:val="24"/>
          <w:szCs w:val="24"/>
        </w:rPr>
        <w:t xml:space="preserve"> T</w:t>
      </w:r>
      <w:r w:rsidR="00D440E7" w:rsidRPr="005C1902">
        <w:rPr>
          <w:rFonts w:ascii="Calibri Light" w:hAnsi="Calibri Light" w:cs="Calibri Light"/>
          <w:sz w:val="24"/>
          <w:szCs w:val="24"/>
        </w:rPr>
        <w:t xml:space="preserve">REKNING AV CUPSKJEMAET </w:t>
      </w:r>
      <w:r w:rsidRPr="005C1902">
        <w:rPr>
          <w:rFonts w:ascii="Calibri Light" w:hAnsi="Calibri Light" w:cs="Calibri Light"/>
          <w:sz w:val="24"/>
          <w:szCs w:val="24"/>
        </w:rPr>
        <w:br/>
      </w:r>
      <w:r w:rsidRPr="005C1902">
        <w:rPr>
          <w:rFonts w:ascii="Calibri Light" w:hAnsi="Calibri Light" w:cs="Calibri Light"/>
          <w:i/>
          <w:iCs/>
          <w:sz w:val="24"/>
          <w:szCs w:val="24"/>
        </w:rPr>
        <w:t>2.</w:t>
      </w:r>
      <w:r w:rsidR="00D440E7" w:rsidRPr="005C1902">
        <w:rPr>
          <w:rFonts w:ascii="Calibri Light" w:hAnsi="Calibri Light" w:cs="Calibri Light"/>
          <w:i/>
          <w:iCs/>
          <w:sz w:val="24"/>
          <w:szCs w:val="24"/>
        </w:rPr>
        <w:t xml:space="preserve">8.5.1 </w:t>
      </w:r>
      <w:r w:rsidRPr="005C1902">
        <w:rPr>
          <w:rFonts w:ascii="Calibri Light" w:hAnsi="Calibri Light" w:cs="Calibri Light"/>
          <w:i/>
          <w:iCs/>
          <w:sz w:val="24"/>
          <w:szCs w:val="24"/>
        </w:rPr>
        <w:t>P</w:t>
      </w:r>
      <w:r w:rsidR="00476295" w:rsidRPr="005C1902">
        <w:rPr>
          <w:rFonts w:ascii="Calibri Light" w:hAnsi="Calibri Light" w:cs="Calibri Light"/>
          <w:i/>
          <w:iCs/>
          <w:sz w:val="24"/>
          <w:szCs w:val="24"/>
        </w:rPr>
        <w:t>lassering av puljevinnere og vider</w:t>
      </w:r>
      <w:r w:rsidR="00A43120" w:rsidRPr="005C1902">
        <w:rPr>
          <w:rFonts w:ascii="Calibri Light" w:hAnsi="Calibri Light" w:cs="Calibri Light"/>
          <w:i/>
          <w:iCs/>
          <w:sz w:val="24"/>
          <w:szCs w:val="24"/>
        </w:rPr>
        <w:t>e</w:t>
      </w:r>
      <w:r w:rsidR="00476295" w:rsidRPr="005C1902">
        <w:rPr>
          <w:rFonts w:ascii="Calibri Light" w:hAnsi="Calibri Light" w:cs="Calibri Light"/>
          <w:i/>
          <w:iCs/>
          <w:sz w:val="24"/>
          <w:szCs w:val="24"/>
        </w:rPr>
        <w:t xml:space="preserve"> trekning av puljen</w:t>
      </w:r>
      <w:r w:rsidR="00476295" w:rsidRPr="005C1902">
        <w:rPr>
          <w:rFonts w:ascii="Calibri Light" w:hAnsi="Calibri Light" w:cs="Calibri Light"/>
          <w:sz w:val="24"/>
          <w:szCs w:val="24"/>
        </w:rPr>
        <w:t xml:space="preserve"> </w:t>
      </w:r>
    </w:p>
    <w:p w14:paraId="4429B0AB"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Puljevinnerne plasseres på samme posisjonsnummer som sitt puljenummer.</w:t>
      </w:r>
    </w:p>
    <w:p w14:paraId="26A26656" w14:textId="4B262FC2"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Hvis det går minst to deltakere videre fra hver pulje, skal alle puljetoere trekkes inn på motsatt halvdel av puljevinneren i sin pulje.</w:t>
      </w:r>
    </w:p>
    <w:p w14:paraId="3F3CBAF9" w14:textId="42DCA642"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Hvis det går tre eller flere deltakere videre fra hver pulje, skal disse trekkes inn på de ledige plassene på trekningsskjemaet. </w:t>
      </w:r>
      <w:r w:rsidR="00684268" w:rsidRPr="005C1902">
        <w:rPr>
          <w:rFonts w:ascii="Calibri Light" w:eastAsiaTheme="minorHAnsi" w:hAnsi="Calibri Light" w:cs="Calibri Light"/>
          <w:lang w:eastAsia="en-US"/>
        </w:rPr>
        <w:t>I</w:t>
      </w:r>
      <w:r w:rsidRPr="005C1902">
        <w:rPr>
          <w:rFonts w:ascii="Calibri Light" w:eastAsiaTheme="minorHAnsi" w:hAnsi="Calibri Light" w:cs="Calibri Light"/>
          <w:lang w:eastAsia="en-US"/>
        </w:rPr>
        <w:t xml:space="preserve">ngen deltakere </w:t>
      </w:r>
      <w:r w:rsidR="00684268" w:rsidRPr="005C1902">
        <w:rPr>
          <w:rFonts w:ascii="Calibri Light" w:eastAsiaTheme="minorHAnsi" w:hAnsi="Calibri Light" w:cs="Calibri Light"/>
          <w:lang w:eastAsia="en-US"/>
        </w:rPr>
        <w:t xml:space="preserve">skal </w:t>
      </w:r>
      <w:r w:rsidRPr="005C1902">
        <w:rPr>
          <w:rFonts w:ascii="Calibri Light" w:eastAsiaTheme="minorHAnsi" w:hAnsi="Calibri Light" w:cs="Calibri Light"/>
          <w:lang w:eastAsia="en-US"/>
        </w:rPr>
        <w:t>møte deltakere fra sin egen pulje i første kamp, dersom dette kan unngås.</w:t>
      </w:r>
    </w:p>
    <w:p w14:paraId="17DDB21C" w14:textId="3934FD7B" w:rsidR="00CE6515" w:rsidRPr="005C1902" w:rsidRDefault="00CE6515" w:rsidP="00D440E7">
      <w:pPr>
        <w:rPr>
          <w:rFonts w:ascii="Calibri Light" w:hAnsi="Calibri Light" w:cs="Calibri Light"/>
          <w:i/>
          <w:iCs/>
          <w:sz w:val="24"/>
          <w:szCs w:val="24"/>
        </w:rPr>
      </w:pPr>
      <w:r w:rsidRPr="005C1902">
        <w:rPr>
          <w:rFonts w:ascii="Calibri Light" w:hAnsi="Calibri Light" w:cs="Calibri Light"/>
          <w:b/>
          <w:bCs/>
          <w:sz w:val="24"/>
          <w:szCs w:val="24"/>
        </w:rPr>
        <w:br/>
      </w:r>
      <w:r w:rsidRPr="005C1902">
        <w:rPr>
          <w:rFonts w:ascii="Calibri Light" w:hAnsi="Calibri Light" w:cs="Calibri Light"/>
          <w:i/>
          <w:iCs/>
          <w:sz w:val="24"/>
          <w:szCs w:val="24"/>
        </w:rPr>
        <w:t>2.</w:t>
      </w:r>
      <w:r w:rsidR="00D440E7" w:rsidRPr="005C1902">
        <w:rPr>
          <w:rFonts w:ascii="Calibri Light" w:hAnsi="Calibri Light" w:cs="Calibri Light"/>
          <w:i/>
          <w:iCs/>
          <w:sz w:val="24"/>
          <w:szCs w:val="24"/>
        </w:rPr>
        <w:t>8.5.2</w:t>
      </w:r>
      <w:r w:rsidR="00D440E7" w:rsidRPr="005C1902">
        <w:rPr>
          <w:rFonts w:ascii="Calibri Light" w:hAnsi="Calibri Light" w:cs="Calibri Light"/>
          <w:i/>
          <w:iCs/>
          <w:sz w:val="24"/>
          <w:szCs w:val="24"/>
        </w:rPr>
        <w:tab/>
      </w:r>
      <w:r w:rsidRPr="005C1902">
        <w:rPr>
          <w:rFonts w:ascii="Calibri Light" w:hAnsi="Calibri Light" w:cs="Calibri Light"/>
          <w:i/>
          <w:iCs/>
          <w:sz w:val="24"/>
          <w:szCs w:val="24"/>
        </w:rPr>
        <w:t>O</w:t>
      </w:r>
      <w:r w:rsidR="00476295" w:rsidRPr="005C1902">
        <w:rPr>
          <w:rFonts w:ascii="Calibri Light" w:hAnsi="Calibri Light" w:cs="Calibri Light"/>
          <w:i/>
          <w:iCs/>
          <w:sz w:val="24"/>
          <w:szCs w:val="24"/>
        </w:rPr>
        <w:t xml:space="preserve">ffentliggjøring </w:t>
      </w:r>
    </w:p>
    <w:p w14:paraId="39FADA64" w14:textId="632EF0FC" w:rsidR="00975C37" w:rsidRPr="004A4D09" w:rsidRDefault="00CE6515" w:rsidP="004A4D09">
      <w:pPr>
        <w:rPr>
          <w:rFonts w:ascii="Calibri Light" w:hAnsi="Calibri Light" w:cs="Calibri Light"/>
          <w:sz w:val="24"/>
          <w:szCs w:val="24"/>
        </w:rPr>
      </w:pPr>
      <w:r w:rsidRPr="004A4D09">
        <w:rPr>
          <w:rFonts w:ascii="Calibri Light" w:hAnsi="Calibri Light" w:cs="Calibri Light"/>
          <w:sz w:val="24"/>
          <w:szCs w:val="24"/>
        </w:rPr>
        <w:t>Trekningen av cupspillet skal ikke offentliggjøres før alle puljene er ferdigspilte. </w:t>
      </w:r>
    </w:p>
    <w:p w14:paraId="61F5A9B3" w14:textId="77777777" w:rsidR="004A4D09" w:rsidRDefault="004A4D09" w:rsidP="004A4D09">
      <w:pPr>
        <w:rPr>
          <w:rFonts w:ascii="Calibri Light" w:hAnsi="Calibri Light" w:cs="Calibri Light"/>
          <w:sz w:val="24"/>
          <w:szCs w:val="24"/>
        </w:rPr>
      </w:pPr>
    </w:p>
    <w:p w14:paraId="1D2B3290" w14:textId="700A9B53" w:rsidR="00CE6515" w:rsidRPr="005C1902" w:rsidRDefault="00CE6515" w:rsidP="004A4D09">
      <w:pPr>
        <w:rPr>
          <w:rFonts w:ascii="Calibri Light" w:hAnsi="Calibri Light" w:cs="Calibri Light"/>
          <w:sz w:val="24"/>
          <w:szCs w:val="24"/>
        </w:rPr>
      </w:pPr>
      <w:r w:rsidRPr="005C1902">
        <w:rPr>
          <w:rFonts w:ascii="Calibri Light" w:hAnsi="Calibri Light" w:cs="Calibri Light"/>
          <w:sz w:val="24"/>
          <w:szCs w:val="24"/>
        </w:rPr>
        <w:t>2.</w:t>
      </w:r>
      <w:r w:rsidR="00D440E7" w:rsidRPr="005C1902">
        <w:rPr>
          <w:rFonts w:ascii="Calibri Light" w:hAnsi="Calibri Light" w:cs="Calibri Light"/>
          <w:sz w:val="24"/>
          <w:szCs w:val="24"/>
        </w:rPr>
        <w:t>8</w:t>
      </w:r>
      <w:r w:rsidRPr="005C1902">
        <w:rPr>
          <w:rFonts w:ascii="Calibri Light" w:hAnsi="Calibri Light" w:cs="Calibri Light"/>
          <w:sz w:val="24"/>
          <w:szCs w:val="24"/>
        </w:rPr>
        <w:t>.</w:t>
      </w:r>
      <w:r w:rsidR="00D440E7" w:rsidRPr="005C1902">
        <w:rPr>
          <w:rFonts w:ascii="Calibri Light" w:hAnsi="Calibri Light" w:cs="Calibri Light"/>
          <w:sz w:val="24"/>
          <w:szCs w:val="24"/>
        </w:rPr>
        <w:t>6</w:t>
      </w:r>
      <w:r w:rsidRPr="005C1902">
        <w:rPr>
          <w:rFonts w:ascii="Calibri Light" w:hAnsi="Calibri Light" w:cs="Calibri Light"/>
          <w:sz w:val="24"/>
          <w:szCs w:val="24"/>
        </w:rPr>
        <w:t xml:space="preserve"> PULJESPILL, MED STYRKESEEDEDE SPILLERE DIREKTE TIL CUPSPILLET</w:t>
      </w:r>
      <w:r w:rsidRPr="005C1902">
        <w:rPr>
          <w:rFonts w:ascii="Calibri Light" w:hAnsi="Calibri Light" w:cs="Calibri Light"/>
          <w:sz w:val="24"/>
          <w:szCs w:val="24"/>
        </w:rPr>
        <w:br/>
      </w:r>
      <w:r w:rsidRPr="005C1902">
        <w:rPr>
          <w:rFonts w:ascii="Calibri Light" w:hAnsi="Calibri Light" w:cs="Calibri Light"/>
          <w:i/>
          <w:iCs/>
          <w:sz w:val="24"/>
          <w:szCs w:val="24"/>
        </w:rPr>
        <w:t>2.</w:t>
      </w:r>
      <w:r w:rsidR="00671FAC" w:rsidRPr="005C1902">
        <w:rPr>
          <w:rFonts w:ascii="Calibri Light" w:hAnsi="Calibri Light" w:cs="Calibri Light"/>
          <w:i/>
          <w:iCs/>
          <w:sz w:val="24"/>
          <w:szCs w:val="24"/>
        </w:rPr>
        <w:t>8</w:t>
      </w:r>
      <w:r w:rsidRPr="005C1902">
        <w:rPr>
          <w:rFonts w:ascii="Calibri Light" w:hAnsi="Calibri Light" w:cs="Calibri Light"/>
          <w:i/>
          <w:iCs/>
          <w:sz w:val="24"/>
          <w:szCs w:val="24"/>
        </w:rPr>
        <w:t>.</w:t>
      </w:r>
      <w:r w:rsidR="00671FAC" w:rsidRPr="005C1902">
        <w:rPr>
          <w:rFonts w:ascii="Calibri Light" w:hAnsi="Calibri Light" w:cs="Calibri Light"/>
          <w:i/>
          <w:iCs/>
          <w:sz w:val="24"/>
          <w:szCs w:val="24"/>
        </w:rPr>
        <w:t>6</w:t>
      </w:r>
      <w:r w:rsidRPr="005C1902">
        <w:rPr>
          <w:rFonts w:ascii="Calibri Light" w:hAnsi="Calibri Light" w:cs="Calibri Light"/>
          <w:i/>
          <w:iCs/>
          <w:sz w:val="24"/>
          <w:szCs w:val="24"/>
        </w:rPr>
        <w:t xml:space="preserve">.1 </w:t>
      </w:r>
      <w:r w:rsidR="00476295" w:rsidRPr="005C1902">
        <w:rPr>
          <w:rFonts w:ascii="Calibri Light" w:hAnsi="Calibri Light" w:cs="Calibri Light"/>
          <w:i/>
          <w:iCs/>
          <w:sz w:val="24"/>
          <w:szCs w:val="24"/>
        </w:rPr>
        <w:t>Generelle bestemmelser</w:t>
      </w:r>
      <w:r w:rsidR="00476295" w:rsidRPr="005C1902">
        <w:rPr>
          <w:rFonts w:ascii="Calibri Light" w:hAnsi="Calibri Light" w:cs="Calibri Light"/>
          <w:sz w:val="24"/>
          <w:szCs w:val="24"/>
        </w:rPr>
        <w:t xml:space="preserve"> </w:t>
      </w:r>
      <w:r w:rsidR="00671FAC" w:rsidRPr="005C1902">
        <w:rPr>
          <w:rFonts w:ascii="Calibri Light" w:hAnsi="Calibri Light" w:cs="Calibri Light"/>
          <w:sz w:val="24"/>
          <w:szCs w:val="24"/>
        </w:rPr>
        <w:t xml:space="preserve"> </w:t>
      </w:r>
    </w:p>
    <w:p w14:paraId="1D3F8C17" w14:textId="7997B95B"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Trekning foretas på samme måte som i pkt. 2.</w:t>
      </w:r>
      <w:r w:rsidR="00671FAC" w:rsidRPr="005C1902">
        <w:rPr>
          <w:rFonts w:ascii="Calibri Light" w:eastAsiaTheme="minorHAnsi" w:hAnsi="Calibri Light" w:cs="Calibri Light"/>
          <w:lang w:eastAsia="en-US"/>
        </w:rPr>
        <w:t>8</w:t>
      </w:r>
      <w:r w:rsidRPr="005C1902">
        <w:rPr>
          <w:rFonts w:ascii="Calibri Light" w:eastAsiaTheme="minorHAnsi" w:hAnsi="Calibri Light" w:cs="Calibri Light"/>
          <w:lang w:eastAsia="en-US"/>
        </w:rPr>
        <w:t>.4</w:t>
      </w:r>
      <w:r w:rsidR="00671FAC" w:rsidRPr="005C1902">
        <w:rPr>
          <w:rFonts w:ascii="Calibri Light" w:eastAsiaTheme="minorHAnsi" w:hAnsi="Calibri Light" w:cs="Calibri Light"/>
          <w:lang w:eastAsia="en-US"/>
        </w:rPr>
        <w:t xml:space="preserve"> og 2.8.5</w:t>
      </w:r>
      <w:r w:rsidRPr="005C1902">
        <w:rPr>
          <w:rFonts w:ascii="Calibri Light" w:eastAsiaTheme="minorHAnsi" w:hAnsi="Calibri Light" w:cs="Calibri Light"/>
          <w:lang w:eastAsia="en-US"/>
        </w:rPr>
        <w:t xml:space="preserve">, men med </w:t>
      </w:r>
      <w:r w:rsidR="00671FAC" w:rsidRPr="005C1902">
        <w:rPr>
          <w:rFonts w:ascii="Calibri Light" w:eastAsiaTheme="minorHAnsi" w:hAnsi="Calibri Light" w:cs="Calibri Light"/>
          <w:lang w:eastAsia="en-US"/>
        </w:rPr>
        <w:t xml:space="preserve">de </w:t>
      </w:r>
      <w:r w:rsidRPr="005C1902">
        <w:rPr>
          <w:rFonts w:ascii="Calibri Light" w:eastAsiaTheme="minorHAnsi" w:hAnsi="Calibri Light" w:cs="Calibri Light"/>
          <w:lang w:eastAsia="en-US"/>
        </w:rPr>
        <w:t>endringer</w:t>
      </w:r>
      <w:r w:rsidR="00671FAC" w:rsidRPr="005C1902">
        <w:rPr>
          <w:rFonts w:ascii="Calibri Light" w:eastAsiaTheme="minorHAnsi" w:hAnsi="Calibri Light" w:cs="Calibri Light"/>
          <w:lang w:eastAsia="en-US"/>
        </w:rPr>
        <w:t xml:space="preserve"> som følger av 2.8.6.2:</w:t>
      </w:r>
    </w:p>
    <w:p w14:paraId="2DE83619" w14:textId="0F84AF83" w:rsidR="00CE6515" w:rsidRPr="005C1902" w:rsidRDefault="00CE6515" w:rsidP="00476295">
      <w:pPr>
        <w:rPr>
          <w:rFonts w:ascii="Calibri Light" w:hAnsi="Calibri Light" w:cs="Calibri Light"/>
          <w:i/>
          <w:iCs/>
          <w:sz w:val="24"/>
          <w:szCs w:val="24"/>
        </w:rPr>
      </w:pPr>
      <w:r w:rsidRPr="005C1902">
        <w:rPr>
          <w:rFonts w:ascii="Calibri Light" w:hAnsi="Calibri Light" w:cs="Calibri Light"/>
          <w:sz w:val="24"/>
          <w:szCs w:val="24"/>
        </w:rPr>
        <w:br/>
      </w:r>
      <w:r w:rsidRPr="005C1902">
        <w:rPr>
          <w:rFonts w:ascii="Calibri Light" w:hAnsi="Calibri Light" w:cs="Calibri Light"/>
          <w:i/>
          <w:iCs/>
          <w:sz w:val="24"/>
          <w:szCs w:val="24"/>
        </w:rPr>
        <w:t>2.</w:t>
      </w:r>
      <w:r w:rsidR="00671FAC" w:rsidRPr="005C1902">
        <w:rPr>
          <w:rFonts w:ascii="Calibri Light" w:hAnsi="Calibri Light" w:cs="Calibri Light"/>
          <w:i/>
          <w:iCs/>
          <w:sz w:val="24"/>
          <w:szCs w:val="24"/>
        </w:rPr>
        <w:t>8</w:t>
      </w:r>
      <w:r w:rsidRPr="005C1902">
        <w:rPr>
          <w:rFonts w:ascii="Calibri Light" w:hAnsi="Calibri Light" w:cs="Calibri Light"/>
          <w:i/>
          <w:iCs/>
          <w:sz w:val="24"/>
          <w:szCs w:val="24"/>
        </w:rPr>
        <w:t>.</w:t>
      </w:r>
      <w:r w:rsidR="00671FAC" w:rsidRPr="005C1902">
        <w:rPr>
          <w:rFonts w:ascii="Calibri Light" w:hAnsi="Calibri Light" w:cs="Calibri Light"/>
          <w:i/>
          <w:iCs/>
          <w:sz w:val="24"/>
          <w:szCs w:val="24"/>
        </w:rPr>
        <w:t>6</w:t>
      </w:r>
      <w:r w:rsidRPr="005C1902">
        <w:rPr>
          <w:rFonts w:ascii="Calibri Light" w:hAnsi="Calibri Light" w:cs="Calibri Light"/>
          <w:i/>
          <w:iCs/>
          <w:sz w:val="24"/>
          <w:szCs w:val="24"/>
        </w:rPr>
        <w:t>.2 T</w:t>
      </w:r>
      <w:r w:rsidR="00476295" w:rsidRPr="005C1902">
        <w:rPr>
          <w:rFonts w:ascii="Calibri Light" w:hAnsi="Calibri Light" w:cs="Calibri Light"/>
          <w:i/>
          <w:iCs/>
          <w:sz w:val="24"/>
          <w:szCs w:val="24"/>
        </w:rPr>
        <w:t xml:space="preserve">rekning av cupskjemaet </w:t>
      </w:r>
    </w:p>
    <w:p w14:paraId="2CAFC522" w14:textId="3326AD4C"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lastRenderedPageBreak/>
        <w:t>Styrkeseeding foretas på samme måte som for cupspill.</w:t>
      </w:r>
    </w:p>
    <w:p w14:paraId="6E2A612C"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Deltakere som går videre fra puljene trekkes inn på de ledige plassene på trekningsskjemaet.</w:t>
      </w:r>
    </w:p>
    <w:p w14:paraId="6ADEBB2F" w14:textId="28D55A3A" w:rsidR="00CE6515" w:rsidRPr="005C1902" w:rsidRDefault="00CE6515" w:rsidP="004459B6">
      <w:pPr>
        <w:pStyle w:val="NormalWeb"/>
        <w:spacing w:before="0" w:beforeAutospacing="0" w:after="0" w:afterAutospacing="0"/>
        <w:rPr>
          <w:rFonts w:ascii="Calibri Light" w:hAnsi="Calibri Light" w:cs="Calibri Light"/>
        </w:rPr>
      </w:pPr>
      <w:r w:rsidRPr="005C1902">
        <w:rPr>
          <w:rFonts w:ascii="Calibri Light" w:hAnsi="Calibri Light" w:cs="Calibri Light"/>
          <w:b/>
          <w:bCs/>
        </w:rPr>
        <w:br/>
      </w:r>
      <w:r w:rsidRPr="005C1902">
        <w:rPr>
          <w:rFonts w:ascii="Calibri Light" w:eastAsiaTheme="minorHAnsi" w:hAnsi="Calibri Light" w:cs="Calibri Light"/>
          <w:lang w:eastAsia="en-US"/>
        </w:rPr>
        <w:t>2.</w:t>
      </w:r>
      <w:r w:rsidR="00671FAC" w:rsidRPr="005C1902">
        <w:rPr>
          <w:rFonts w:ascii="Calibri Light" w:eastAsiaTheme="minorHAnsi" w:hAnsi="Calibri Light" w:cs="Calibri Light"/>
          <w:lang w:eastAsia="en-US"/>
        </w:rPr>
        <w:t>8</w:t>
      </w:r>
      <w:r w:rsidRPr="005C1902">
        <w:rPr>
          <w:rFonts w:ascii="Calibri Light" w:eastAsiaTheme="minorHAnsi" w:hAnsi="Calibri Light" w:cs="Calibri Light"/>
          <w:lang w:eastAsia="en-US"/>
        </w:rPr>
        <w:t>.</w:t>
      </w:r>
      <w:r w:rsidR="00671FAC" w:rsidRPr="005C1902">
        <w:rPr>
          <w:rFonts w:ascii="Calibri Light" w:eastAsiaTheme="minorHAnsi" w:hAnsi="Calibri Light" w:cs="Calibri Light"/>
          <w:lang w:eastAsia="en-US"/>
        </w:rPr>
        <w:t>7</w:t>
      </w:r>
      <w:r w:rsidRPr="005C1902">
        <w:rPr>
          <w:rFonts w:ascii="Calibri Light" w:eastAsiaTheme="minorHAnsi" w:hAnsi="Calibri Light" w:cs="Calibri Light"/>
          <w:lang w:eastAsia="en-US"/>
        </w:rPr>
        <w:t xml:space="preserve"> JUSTERING AV TREKNING</w:t>
      </w:r>
    </w:p>
    <w:p w14:paraId="7DBFF0FB" w14:textId="176E675B" w:rsidR="00CE6515" w:rsidRPr="005C1902" w:rsidRDefault="00671FAC" w:rsidP="004459B6">
      <w:pPr>
        <w:pStyle w:val="NormalWeb"/>
        <w:spacing w:before="0" w:beforeAutospacing="0" w:after="0" w:afterAutospacing="0"/>
        <w:rPr>
          <w:rFonts w:ascii="Calibri Light" w:eastAsiaTheme="minorHAnsi" w:hAnsi="Calibri Light" w:cs="Calibri Light"/>
          <w:i/>
          <w:iCs/>
          <w:lang w:eastAsia="en-US"/>
        </w:rPr>
      </w:pPr>
      <w:r w:rsidRPr="005C1902">
        <w:rPr>
          <w:rFonts w:ascii="Calibri Light" w:eastAsiaTheme="minorHAnsi" w:hAnsi="Calibri Light" w:cs="Calibri Light"/>
          <w:i/>
          <w:iCs/>
          <w:lang w:eastAsia="en-US"/>
        </w:rPr>
        <w:t xml:space="preserve">2.8.7.1 </w:t>
      </w:r>
      <w:r w:rsidR="00476295" w:rsidRPr="005C1902">
        <w:rPr>
          <w:rFonts w:ascii="Calibri Light" w:eastAsiaTheme="minorHAnsi" w:hAnsi="Calibri Light" w:cs="Calibri Light"/>
          <w:i/>
          <w:iCs/>
          <w:lang w:eastAsia="en-US"/>
        </w:rPr>
        <w:t xml:space="preserve">Generelle bestemmelser </w:t>
      </w:r>
    </w:p>
    <w:p w14:paraId="478CD793" w14:textId="2687DD99"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Rettelse av trekning skal skje så enkelt som mulig. Det kan ikke foretas omtrekning dersom det ikke er gjort faktiske feil ved trekningen, </w:t>
      </w:r>
      <w:r w:rsidR="00671FAC" w:rsidRPr="005C1902">
        <w:rPr>
          <w:rFonts w:ascii="Calibri Light" w:eastAsiaTheme="minorHAnsi" w:hAnsi="Calibri Light" w:cs="Calibri Light"/>
          <w:lang w:eastAsia="en-US"/>
        </w:rPr>
        <w:t>men med følgende</w:t>
      </w:r>
      <w:r w:rsidRPr="005C1902">
        <w:rPr>
          <w:rFonts w:ascii="Calibri Light" w:eastAsiaTheme="minorHAnsi" w:hAnsi="Calibri Light" w:cs="Calibri Light"/>
          <w:lang w:eastAsia="en-US"/>
        </w:rPr>
        <w:t xml:space="preserve"> unntak </w:t>
      </w:r>
      <w:r w:rsidR="00671FAC" w:rsidRPr="005C1902">
        <w:rPr>
          <w:rFonts w:ascii="Calibri Light" w:eastAsiaTheme="minorHAnsi" w:hAnsi="Calibri Light" w:cs="Calibri Light"/>
          <w:lang w:eastAsia="en-US"/>
        </w:rPr>
        <w:t xml:space="preserve">som følger av </w:t>
      </w:r>
      <w:r w:rsidRPr="005C1902">
        <w:rPr>
          <w:rFonts w:ascii="Calibri Light" w:eastAsiaTheme="minorHAnsi" w:hAnsi="Calibri Light" w:cs="Calibri Light"/>
          <w:lang w:eastAsia="en-US"/>
        </w:rPr>
        <w:t>pkt. 2.</w:t>
      </w:r>
      <w:r w:rsidR="0049563B" w:rsidRPr="005C1902">
        <w:rPr>
          <w:rFonts w:ascii="Calibri Light" w:eastAsiaTheme="minorHAnsi" w:hAnsi="Calibri Light" w:cs="Calibri Light"/>
          <w:lang w:eastAsia="en-US"/>
        </w:rPr>
        <w:t>8</w:t>
      </w:r>
      <w:r w:rsidRPr="005C1902">
        <w:rPr>
          <w:rFonts w:ascii="Calibri Light" w:eastAsiaTheme="minorHAnsi" w:hAnsi="Calibri Light" w:cs="Calibri Light"/>
          <w:lang w:eastAsia="en-US"/>
        </w:rPr>
        <w:t>.</w:t>
      </w:r>
      <w:r w:rsidR="0049563B" w:rsidRPr="005C1902">
        <w:rPr>
          <w:rFonts w:ascii="Calibri Light" w:eastAsiaTheme="minorHAnsi" w:hAnsi="Calibri Light" w:cs="Calibri Light"/>
          <w:lang w:eastAsia="en-US"/>
        </w:rPr>
        <w:t>7.</w:t>
      </w:r>
      <w:r w:rsidRPr="005C1902">
        <w:rPr>
          <w:rFonts w:ascii="Calibri Light" w:eastAsiaTheme="minorHAnsi" w:hAnsi="Calibri Light" w:cs="Calibri Light"/>
          <w:lang w:eastAsia="en-US"/>
        </w:rPr>
        <w:t>2.</w:t>
      </w:r>
    </w:p>
    <w:p w14:paraId="01370F21" w14:textId="54D2F5F2" w:rsidR="00CE6515" w:rsidRPr="005C1902" w:rsidRDefault="00CE6515" w:rsidP="00CE6515">
      <w:pPr>
        <w:pStyle w:val="NormalWeb"/>
        <w:rPr>
          <w:rFonts w:ascii="Calibri Light" w:hAnsi="Calibri Light" w:cs="Calibri Light"/>
          <w:i/>
          <w:iCs/>
        </w:rPr>
      </w:pPr>
      <w:r w:rsidRPr="005C1902">
        <w:rPr>
          <w:rFonts w:ascii="Calibri Light" w:hAnsi="Calibri Light" w:cs="Calibri Light"/>
          <w:b/>
          <w:bCs/>
          <w:i/>
          <w:iCs/>
        </w:rPr>
        <w:br/>
      </w:r>
      <w:r w:rsidRPr="005C1902">
        <w:rPr>
          <w:rFonts w:ascii="Calibri Light" w:eastAsiaTheme="minorHAnsi" w:hAnsi="Calibri Light" w:cs="Calibri Light"/>
          <w:i/>
          <w:iCs/>
          <w:lang w:eastAsia="en-US"/>
        </w:rPr>
        <w:t>2.</w:t>
      </w:r>
      <w:r w:rsidR="0049563B" w:rsidRPr="005C1902">
        <w:rPr>
          <w:rFonts w:ascii="Calibri Light" w:eastAsiaTheme="minorHAnsi" w:hAnsi="Calibri Light" w:cs="Calibri Light"/>
          <w:i/>
          <w:iCs/>
          <w:lang w:eastAsia="en-US"/>
        </w:rPr>
        <w:t>8</w:t>
      </w:r>
      <w:r w:rsidRPr="005C1902">
        <w:rPr>
          <w:rFonts w:ascii="Calibri Light" w:eastAsiaTheme="minorHAnsi" w:hAnsi="Calibri Light" w:cs="Calibri Light"/>
          <w:i/>
          <w:iCs/>
          <w:lang w:eastAsia="en-US"/>
        </w:rPr>
        <w:t>.</w:t>
      </w:r>
      <w:r w:rsidR="0049563B" w:rsidRPr="005C1902">
        <w:rPr>
          <w:rFonts w:ascii="Calibri Light" w:eastAsiaTheme="minorHAnsi" w:hAnsi="Calibri Light" w:cs="Calibri Light"/>
          <w:i/>
          <w:iCs/>
          <w:lang w:eastAsia="en-US"/>
        </w:rPr>
        <w:t>7</w:t>
      </w:r>
      <w:r w:rsidRPr="005C1902">
        <w:rPr>
          <w:rFonts w:ascii="Calibri Light" w:eastAsiaTheme="minorHAnsi" w:hAnsi="Calibri Light" w:cs="Calibri Light"/>
          <w:i/>
          <w:iCs/>
          <w:lang w:eastAsia="en-US"/>
        </w:rPr>
        <w:t>.2 E</w:t>
      </w:r>
      <w:r w:rsidR="00476295" w:rsidRPr="005C1902">
        <w:rPr>
          <w:rFonts w:ascii="Calibri Light" w:eastAsiaTheme="minorHAnsi" w:hAnsi="Calibri Light" w:cs="Calibri Light"/>
          <w:i/>
          <w:iCs/>
          <w:lang w:eastAsia="en-US"/>
        </w:rPr>
        <w:t xml:space="preserve">tteranmeldinger </w:t>
      </w:r>
    </w:p>
    <w:p w14:paraId="384C079B"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Etteranmeldt deltaker trekkes inn på posisjon i denne prioriterte rekkefølge:</w:t>
      </w:r>
    </w:p>
    <w:p w14:paraId="57CC9C00" w14:textId="77777777" w:rsidR="00CE6515" w:rsidRPr="005C1902" w:rsidRDefault="00CE6515" w:rsidP="00CE6515">
      <w:pPr>
        <w:pStyle w:val="NormalWeb"/>
        <w:numPr>
          <w:ilvl w:val="0"/>
          <w:numId w:val="25"/>
        </w:numPr>
        <w:rPr>
          <w:rFonts w:ascii="Calibri Light" w:eastAsiaTheme="minorHAnsi" w:hAnsi="Calibri Light" w:cs="Calibri Light"/>
          <w:lang w:eastAsia="en-US"/>
        </w:rPr>
      </w:pPr>
      <w:r w:rsidRPr="005C1902">
        <w:rPr>
          <w:rFonts w:ascii="Calibri Light" w:eastAsiaTheme="minorHAnsi" w:hAnsi="Calibri Light" w:cs="Calibri Light"/>
          <w:lang w:eastAsia="en-US"/>
        </w:rPr>
        <w:t>Posisjon for deltaker som har meldt forfall ved justeringstidspunktet.</w:t>
      </w:r>
    </w:p>
    <w:p w14:paraId="5F89975F" w14:textId="7238D2D4" w:rsidR="00CE6515" w:rsidRPr="005C1902" w:rsidRDefault="00CE6515" w:rsidP="00CE6515">
      <w:pPr>
        <w:pStyle w:val="NormalWeb"/>
        <w:numPr>
          <w:ilvl w:val="0"/>
          <w:numId w:val="25"/>
        </w:numPr>
        <w:rPr>
          <w:rFonts w:ascii="Calibri Light" w:eastAsiaTheme="minorHAnsi" w:hAnsi="Calibri Light" w:cs="Calibri Light"/>
          <w:lang w:eastAsia="en-US"/>
        </w:rPr>
      </w:pPr>
      <w:r w:rsidRPr="005C1902">
        <w:rPr>
          <w:rFonts w:ascii="Calibri Light" w:eastAsiaTheme="minorHAnsi" w:hAnsi="Calibri Light" w:cs="Calibri Light"/>
          <w:lang w:eastAsia="en-US"/>
        </w:rPr>
        <w:t>Walk</w:t>
      </w:r>
      <w:r w:rsidR="0049563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overposisjon mot ikke styrkeseedet deltaker.</w:t>
      </w:r>
    </w:p>
    <w:p w14:paraId="3C80FC84" w14:textId="630AFDE3" w:rsidR="00CE6515" w:rsidRPr="005C1902" w:rsidRDefault="00CE6515" w:rsidP="00CE6515">
      <w:pPr>
        <w:pStyle w:val="NormalWeb"/>
        <w:numPr>
          <w:ilvl w:val="0"/>
          <w:numId w:val="25"/>
        </w:numPr>
        <w:rPr>
          <w:rFonts w:ascii="Calibri Light" w:eastAsiaTheme="minorHAnsi" w:hAnsi="Calibri Light" w:cs="Calibri Light"/>
          <w:lang w:eastAsia="en-US"/>
        </w:rPr>
      </w:pPr>
      <w:r w:rsidRPr="005C1902">
        <w:rPr>
          <w:rFonts w:ascii="Calibri Light" w:eastAsiaTheme="minorHAnsi" w:hAnsi="Calibri Light" w:cs="Calibri Light"/>
          <w:lang w:eastAsia="en-US"/>
        </w:rPr>
        <w:t>Walk</w:t>
      </w:r>
      <w:r w:rsidR="0049563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overposisjon mot så lavt styrkeseedet deltaker som mulig.</w:t>
      </w:r>
    </w:p>
    <w:p w14:paraId="3B642819" w14:textId="77777777" w:rsidR="00CE6515" w:rsidRPr="005C1902" w:rsidRDefault="00CE6515" w:rsidP="00CE6515">
      <w:pPr>
        <w:pStyle w:val="NormalWeb"/>
        <w:numPr>
          <w:ilvl w:val="0"/>
          <w:numId w:val="25"/>
        </w:numPr>
        <w:rPr>
          <w:rFonts w:ascii="Calibri Light" w:eastAsiaTheme="minorHAnsi" w:hAnsi="Calibri Light" w:cs="Calibri Light"/>
          <w:lang w:eastAsia="en-US"/>
        </w:rPr>
      </w:pPr>
      <w:r w:rsidRPr="005C1902">
        <w:rPr>
          <w:rFonts w:ascii="Calibri Light" w:eastAsiaTheme="minorHAnsi" w:hAnsi="Calibri Light" w:cs="Calibri Light"/>
          <w:lang w:eastAsia="en-US"/>
        </w:rPr>
        <w:t>Ny innledende kamp.</w:t>
      </w:r>
    </w:p>
    <w:p w14:paraId="08D6D11C" w14:textId="2166A764" w:rsidR="00AC2667"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Deltakere som normalt skulle ha vært styrkeseedet i en klasse, kan ikke etteranmeldes uten at hele klassen trekkes om. </w:t>
      </w:r>
    </w:p>
    <w:p w14:paraId="468D47D5" w14:textId="77777777" w:rsidR="00EE1805" w:rsidRPr="005C1902" w:rsidRDefault="00EE1805" w:rsidP="00CE6515">
      <w:pPr>
        <w:pStyle w:val="NormalWeb"/>
        <w:rPr>
          <w:rFonts w:ascii="Calibri Light" w:eastAsiaTheme="minorHAnsi" w:hAnsi="Calibri Light" w:cs="Calibri Light"/>
          <w:lang w:eastAsia="en-US"/>
        </w:rPr>
      </w:pPr>
    </w:p>
    <w:p w14:paraId="7EC40F09" w14:textId="1235A684" w:rsidR="00B71044" w:rsidRPr="005C1902" w:rsidRDefault="00B71044" w:rsidP="004459B6">
      <w:pPr>
        <w:pStyle w:val="NormalWeb"/>
        <w:spacing w:before="0" w:beforeAutospacing="0" w:after="0" w:afterAutospacing="0"/>
        <w:rPr>
          <w:rFonts w:ascii="Calibri Light" w:hAnsi="Calibri Light" w:cs="Calibri Light"/>
          <w:b/>
          <w:bCs/>
        </w:rPr>
      </w:pPr>
      <w:r w:rsidRPr="005C1902">
        <w:rPr>
          <w:rFonts w:ascii="Calibri Light" w:hAnsi="Calibri Light" w:cs="Calibri Light"/>
          <w:b/>
          <w:bCs/>
        </w:rPr>
        <w:t>2.9 PREMIERING</w:t>
      </w:r>
    </w:p>
    <w:p w14:paraId="0EEC7D52" w14:textId="4F1DC51B" w:rsidR="00B71044" w:rsidRPr="005C1902" w:rsidRDefault="00B71044" w:rsidP="004459B6">
      <w:pPr>
        <w:pStyle w:val="NormalWeb"/>
        <w:spacing w:before="0" w:beforeAutospacing="0" w:after="0" w:afterAutospacing="0"/>
        <w:rPr>
          <w:rFonts w:ascii="Calibri Light" w:hAnsi="Calibri Light" w:cs="Calibri Light"/>
        </w:rPr>
      </w:pPr>
      <w:r w:rsidRPr="005C1902">
        <w:rPr>
          <w:rFonts w:ascii="Calibri Light" w:hAnsi="Calibri Light" w:cs="Calibri Light"/>
        </w:rPr>
        <w:t>2.9.1 ANTALL PREMIER</w:t>
      </w:r>
    </w:p>
    <w:p w14:paraId="21905D0D" w14:textId="77777777"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Minimum antatt deltakere som skal premieres i en klasse, er avhengig av antall påmeldte deltakere i denne klassen:</w:t>
      </w:r>
    </w:p>
    <w:tbl>
      <w:tblPr>
        <w:tblW w:w="9795" w:type="dxa"/>
        <w:tblCellMar>
          <w:top w:w="15" w:type="dxa"/>
          <w:left w:w="15" w:type="dxa"/>
          <w:bottom w:w="15" w:type="dxa"/>
          <w:right w:w="15" w:type="dxa"/>
        </w:tblCellMar>
        <w:tblLook w:val="04A0" w:firstRow="1" w:lastRow="0" w:firstColumn="1" w:lastColumn="0" w:noHBand="0" w:noVBand="1"/>
      </w:tblPr>
      <w:tblGrid>
        <w:gridCol w:w="4079"/>
        <w:gridCol w:w="5716"/>
      </w:tblGrid>
      <w:tr w:rsidR="00B71044" w:rsidRPr="005C1902" w14:paraId="3245D1FD" w14:textId="77777777" w:rsidTr="00B71044">
        <w:tc>
          <w:tcPr>
            <w:tcW w:w="0" w:type="auto"/>
            <w:vAlign w:val="center"/>
            <w:hideMark/>
          </w:tcPr>
          <w:p w14:paraId="3A4E8048"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b/>
                <w:bCs/>
              </w:rPr>
              <w:t>Antall påmeldte deltakere</w:t>
            </w:r>
          </w:p>
        </w:tc>
        <w:tc>
          <w:tcPr>
            <w:tcW w:w="0" w:type="auto"/>
            <w:vAlign w:val="center"/>
            <w:hideMark/>
          </w:tcPr>
          <w:p w14:paraId="709C2BB6"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b/>
                <w:bCs/>
              </w:rPr>
              <w:t>Minimum antall premierte deltakere</w:t>
            </w:r>
          </w:p>
        </w:tc>
      </w:tr>
      <w:tr w:rsidR="00B71044" w:rsidRPr="005C1902" w14:paraId="62A65BC7" w14:textId="77777777" w:rsidTr="00B71044">
        <w:tc>
          <w:tcPr>
            <w:tcW w:w="0" w:type="auto"/>
            <w:vAlign w:val="center"/>
            <w:hideMark/>
          </w:tcPr>
          <w:p w14:paraId="3B95ADE7"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-5</w:t>
            </w:r>
          </w:p>
        </w:tc>
        <w:tc>
          <w:tcPr>
            <w:tcW w:w="0" w:type="auto"/>
            <w:vAlign w:val="center"/>
            <w:hideMark/>
          </w:tcPr>
          <w:p w14:paraId="783D4C55"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1</w:t>
            </w:r>
          </w:p>
        </w:tc>
      </w:tr>
      <w:tr w:rsidR="00B71044" w:rsidRPr="005C1902" w14:paraId="06561234" w14:textId="77777777" w:rsidTr="00B71044">
        <w:tc>
          <w:tcPr>
            <w:tcW w:w="0" w:type="auto"/>
            <w:vAlign w:val="center"/>
            <w:hideMark/>
          </w:tcPr>
          <w:p w14:paraId="231BC7B9"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6-11</w:t>
            </w:r>
          </w:p>
        </w:tc>
        <w:tc>
          <w:tcPr>
            <w:tcW w:w="0" w:type="auto"/>
            <w:vAlign w:val="center"/>
            <w:hideMark/>
          </w:tcPr>
          <w:p w14:paraId="7BC9C34B"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2</w:t>
            </w:r>
          </w:p>
        </w:tc>
      </w:tr>
      <w:tr w:rsidR="00B71044" w:rsidRPr="005C1902" w14:paraId="7FF37DA6" w14:textId="77777777" w:rsidTr="00B71044">
        <w:tc>
          <w:tcPr>
            <w:tcW w:w="0" w:type="auto"/>
            <w:vAlign w:val="center"/>
            <w:hideMark/>
          </w:tcPr>
          <w:p w14:paraId="2F051568"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12-32</w:t>
            </w:r>
          </w:p>
        </w:tc>
        <w:tc>
          <w:tcPr>
            <w:tcW w:w="0" w:type="auto"/>
            <w:vAlign w:val="center"/>
            <w:hideMark/>
          </w:tcPr>
          <w:p w14:paraId="7112F951"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4</w:t>
            </w:r>
          </w:p>
        </w:tc>
      </w:tr>
      <w:tr w:rsidR="00B71044" w:rsidRPr="005C1902" w14:paraId="48D87F83" w14:textId="77777777" w:rsidTr="00B71044">
        <w:tc>
          <w:tcPr>
            <w:tcW w:w="0" w:type="auto"/>
            <w:vAlign w:val="center"/>
            <w:hideMark/>
          </w:tcPr>
          <w:p w14:paraId="3B2858CB"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33-64</w:t>
            </w:r>
          </w:p>
        </w:tc>
        <w:tc>
          <w:tcPr>
            <w:tcW w:w="0" w:type="auto"/>
            <w:vAlign w:val="center"/>
            <w:hideMark/>
          </w:tcPr>
          <w:p w14:paraId="15E33798"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8</w:t>
            </w:r>
          </w:p>
        </w:tc>
      </w:tr>
      <w:tr w:rsidR="00B71044" w:rsidRPr="005C1902" w14:paraId="681DA2A3" w14:textId="77777777" w:rsidTr="00B71044">
        <w:tc>
          <w:tcPr>
            <w:tcW w:w="0" w:type="auto"/>
            <w:vAlign w:val="center"/>
            <w:hideMark/>
          </w:tcPr>
          <w:p w14:paraId="34A08E65"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w:t>
            </w:r>
          </w:p>
        </w:tc>
        <w:tc>
          <w:tcPr>
            <w:tcW w:w="0" w:type="auto"/>
            <w:vAlign w:val="center"/>
            <w:hideMark/>
          </w:tcPr>
          <w:p w14:paraId="0E838F50"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w:t>
            </w:r>
          </w:p>
        </w:tc>
      </w:tr>
    </w:tbl>
    <w:p w14:paraId="53F5385B" w14:textId="77777777"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klassene Jenter 12/ Gutter 12 og yngre skal alle deltakerne ha premie.</w:t>
      </w:r>
    </w:p>
    <w:p w14:paraId="18E55EBC" w14:textId="0FAE4231" w:rsidR="008D6E73" w:rsidRPr="005C1902" w:rsidRDefault="008D6E73"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kan ikke benyttes pengepremier i klassene Gutter/Jenter 15 og yngre.</w:t>
      </w:r>
    </w:p>
    <w:p w14:paraId="017FDF8B" w14:textId="5AAA7C37"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I NM skal bare </w:t>
      </w:r>
      <w:r w:rsidR="00AC2667" w:rsidRPr="005C1902">
        <w:rPr>
          <w:rFonts w:ascii="Calibri Light" w:eastAsiaTheme="minorHAnsi" w:hAnsi="Calibri Light" w:cs="Calibri Light"/>
          <w:lang w:eastAsia="en-US"/>
        </w:rPr>
        <w:t>1. – 3. plass</w:t>
      </w:r>
      <w:r w:rsidRPr="005C1902">
        <w:rPr>
          <w:rFonts w:ascii="Calibri Light" w:eastAsiaTheme="minorHAnsi" w:hAnsi="Calibri Light" w:cs="Calibri Light"/>
          <w:lang w:eastAsia="en-US"/>
        </w:rPr>
        <w:t xml:space="preserve"> premieres i senior, veteran, junior og eldre junior.</w:t>
      </w:r>
    </w:p>
    <w:p w14:paraId="21AF7ADD" w14:textId="3AAFE8AB" w:rsidR="00B71044" w:rsidRPr="005C1902" w:rsidRDefault="00B71044" w:rsidP="00B71044">
      <w:pPr>
        <w:pStyle w:val="NormalWeb"/>
        <w:rPr>
          <w:rFonts w:ascii="Calibri Light" w:hAnsi="Calibri Light" w:cs="Calibri Light"/>
        </w:rPr>
      </w:pPr>
      <w:r w:rsidRPr="005C1902">
        <w:rPr>
          <w:rFonts w:ascii="Calibri Light" w:hAnsi="Calibri Light" w:cs="Calibri Light"/>
          <w:b/>
          <w:bCs/>
        </w:rPr>
        <w:lastRenderedPageBreak/>
        <w:br/>
      </w:r>
      <w:r w:rsidRPr="005C1902">
        <w:rPr>
          <w:rFonts w:ascii="Calibri Light" w:hAnsi="Calibri Light" w:cs="Calibri Light"/>
        </w:rPr>
        <w:t>2.9.2 PREMIERING VED DOU</w:t>
      </w:r>
      <w:r w:rsidR="00476295" w:rsidRPr="005C1902">
        <w:rPr>
          <w:rFonts w:ascii="Calibri Light" w:hAnsi="Calibri Light" w:cs="Calibri Light"/>
        </w:rPr>
        <w:t>BLE</w:t>
      </w:r>
    </w:p>
    <w:p w14:paraId="64093FEF" w14:textId="77777777"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double skal premie deles ut i to eksemplarer, én til hver spiller i paret.</w:t>
      </w:r>
    </w:p>
    <w:p w14:paraId="170A5AFC" w14:textId="451BFFC9" w:rsidR="00B71044" w:rsidRPr="005C1902" w:rsidRDefault="00B71044" w:rsidP="00B71044">
      <w:pPr>
        <w:pStyle w:val="NormalWeb"/>
        <w:rPr>
          <w:rFonts w:ascii="Calibri Light" w:hAnsi="Calibri Light" w:cs="Calibri Light"/>
        </w:rPr>
      </w:pPr>
      <w:r w:rsidRPr="005C1902">
        <w:rPr>
          <w:rFonts w:ascii="Calibri Light" w:hAnsi="Calibri Light" w:cs="Calibri Light"/>
        </w:rPr>
        <w:br/>
        <w:t>2.9.3 PREMIERING VED LAG</w:t>
      </w:r>
    </w:p>
    <w:p w14:paraId="5D19645D" w14:textId="35192A46" w:rsidR="00A43120" w:rsidRPr="005C1902" w:rsidRDefault="00B71044" w:rsidP="00A43120">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Premie skal deles ut til alle spillere som har spilt for laget. I tillegg deles ut premie til lagleder.</w:t>
      </w:r>
    </w:p>
    <w:p w14:paraId="046DBBAC" w14:textId="77777777" w:rsidR="00A43120" w:rsidRPr="005C1902" w:rsidRDefault="00A43120" w:rsidP="00A43120">
      <w:pPr>
        <w:pStyle w:val="NormalWeb"/>
        <w:spacing w:after="0" w:afterAutospacing="0"/>
        <w:rPr>
          <w:rFonts w:ascii="Calibri Light" w:eastAsiaTheme="minorHAnsi" w:hAnsi="Calibri Light" w:cs="Calibri Light"/>
          <w:lang w:eastAsia="en-US"/>
        </w:rPr>
      </w:pPr>
    </w:p>
    <w:p w14:paraId="028FF9D3" w14:textId="0CB6D516" w:rsidR="00B71044" w:rsidRPr="005C1902" w:rsidRDefault="00B71044" w:rsidP="00A43120">
      <w:pPr>
        <w:pStyle w:val="NormalWeb"/>
        <w:spacing w:before="0" w:beforeAutospacing="0"/>
        <w:rPr>
          <w:rFonts w:ascii="Calibri Light" w:hAnsi="Calibri Light" w:cs="Calibri Light"/>
        </w:rPr>
      </w:pPr>
      <w:r w:rsidRPr="005C1902">
        <w:rPr>
          <w:rFonts w:ascii="Calibri Light" w:hAnsi="Calibri Light" w:cs="Calibri Light"/>
        </w:rPr>
        <w:t>2.9.4 PREMIERING VED NM</w:t>
      </w:r>
      <w:r w:rsidR="00AC2667" w:rsidRPr="005C1902">
        <w:rPr>
          <w:rFonts w:ascii="Calibri Light" w:hAnsi="Calibri Light" w:cs="Calibri Light"/>
        </w:rPr>
        <w:t xml:space="preserve"> LAG</w:t>
      </w:r>
    </w:p>
    <w:p w14:paraId="686FD30A" w14:textId="79BC7AE9"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Alle deltakere som har spilt, samt lagleder skal ha premie i tillegg til klubben.</w:t>
      </w:r>
    </w:p>
    <w:p w14:paraId="4DC99944" w14:textId="20A1B0E4" w:rsidR="008D6E73"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Spiller som ikke har spilt skal ha premie dersom klubben vant oppsatt kamp uten spill og spilleren </w:t>
      </w:r>
      <w:r w:rsidR="008D6E73" w:rsidRPr="005C1902">
        <w:rPr>
          <w:rFonts w:ascii="Calibri Light" w:eastAsiaTheme="minorHAnsi" w:hAnsi="Calibri Light" w:cs="Calibri Light"/>
          <w:lang w:eastAsia="en-US"/>
        </w:rPr>
        <w:t>skulle</w:t>
      </w:r>
      <w:r w:rsidRPr="005C1902">
        <w:rPr>
          <w:rFonts w:ascii="Calibri Light" w:eastAsiaTheme="minorHAnsi" w:hAnsi="Calibri Light" w:cs="Calibri Light"/>
          <w:lang w:eastAsia="en-US"/>
        </w:rPr>
        <w:t xml:space="preserve"> spil</w:t>
      </w:r>
      <w:r w:rsidR="008D6E73" w:rsidRPr="005C1902">
        <w:rPr>
          <w:rFonts w:ascii="Calibri Light" w:eastAsiaTheme="minorHAnsi" w:hAnsi="Calibri Light" w:cs="Calibri Light"/>
          <w:lang w:eastAsia="en-US"/>
        </w:rPr>
        <w:t>t</w:t>
      </w:r>
      <w:r w:rsidRPr="005C1902">
        <w:rPr>
          <w:rFonts w:ascii="Calibri Light" w:eastAsiaTheme="minorHAnsi" w:hAnsi="Calibri Light" w:cs="Calibri Light"/>
          <w:lang w:eastAsia="en-US"/>
        </w:rPr>
        <w:t xml:space="preserve"> denne kampen.</w:t>
      </w:r>
    </w:p>
    <w:p w14:paraId="5D9C2340" w14:textId="77777777" w:rsidR="004459B6" w:rsidRPr="005C1902" w:rsidRDefault="004459B6" w:rsidP="00B71044">
      <w:pPr>
        <w:pStyle w:val="NormalWeb"/>
        <w:rPr>
          <w:rFonts w:ascii="Calibri Light" w:eastAsiaTheme="minorHAnsi" w:hAnsi="Calibri Light" w:cs="Calibri Light"/>
          <w:lang w:eastAsia="en-US"/>
        </w:rPr>
      </w:pPr>
    </w:p>
    <w:p w14:paraId="591B9ECD" w14:textId="6A2C4099" w:rsidR="00CE6515" w:rsidRPr="005C1902" w:rsidRDefault="00B71044" w:rsidP="003546CD">
      <w:pPr>
        <w:rPr>
          <w:rFonts w:ascii="Calibri Light" w:hAnsi="Calibri Light" w:cs="Calibri Light"/>
          <w:b/>
          <w:sz w:val="24"/>
          <w:szCs w:val="24"/>
        </w:rPr>
      </w:pPr>
      <w:r w:rsidRPr="005C1902">
        <w:rPr>
          <w:rFonts w:ascii="Calibri Light" w:hAnsi="Calibri Light" w:cs="Calibri Light"/>
          <w:b/>
          <w:sz w:val="24"/>
          <w:szCs w:val="24"/>
        </w:rPr>
        <w:t xml:space="preserve">2.10 NORGESMESTERSKAP (NM) </w:t>
      </w:r>
    </w:p>
    <w:p w14:paraId="1D803332" w14:textId="2FE31C81"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.1 INNLEDENDE BESTEMMELSER</w:t>
      </w:r>
    </w:p>
    <w:p w14:paraId="5A38D0EA"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NM tildeles arrangør etter approbasjonssøknad.</w:t>
      </w:r>
    </w:p>
    <w:p w14:paraId="50B39359" w14:textId="7F765FA5"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NM deles opp i f</w:t>
      </w:r>
      <w:r w:rsidR="00D02FAA" w:rsidRPr="005C1902">
        <w:rPr>
          <w:rFonts w:ascii="Calibri Light" w:hAnsi="Calibri Light" w:cs="Calibri Light"/>
          <w:sz w:val="24"/>
          <w:szCs w:val="24"/>
        </w:rPr>
        <w:t>em</w:t>
      </w:r>
      <w:r w:rsidRPr="005C1902">
        <w:rPr>
          <w:rFonts w:ascii="Calibri Light" w:hAnsi="Calibri Light" w:cs="Calibri Light"/>
          <w:sz w:val="24"/>
          <w:szCs w:val="24"/>
        </w:rPr>
        <w:t xml:space="preserve"> adskilte mesterskap:</w:t>
      </w:r>
    </w:p>
    <w:p w14:paraId="6A31894A" w14:textId="6DA8C889" w:rsidR="00D02FAA" w:rsidRPr="005C1902" w:rsidRDefault="00B71044"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 xml:space="preserve">NM </w:t>
      </w:r>
      <w:r w:rsidR="00D02FAA" w:rsidRPr="005C1902">
        <w:rPr>
          <w:rFonts w:ascii="Calibri Light" w:hAnsi="Calibri Light" w:cs="Calibri Light"/>
          <w:sz w:val="24"/>
          <w:szCs w:val="24"/>
        </w:rPr>
        <w:t>(</w:t>
      </w:r>
      <w:r w:rsidR="00EE1805" w:rsidRPr="005C1902">
        <w:rPr>
          <w:rFonts w:ascii="Calibri Light" w:hAnsi="Calibri Light" w:cs="Calibri Light"/>
          <w:sz w:val="24"/>
          <w:szCs w:val="24"/>
        </w:rPr>
        <w:t>senior</w:t>
      </w:r>
      <w:r w:rsidR="00D02FAA" w:rsidRPr="005C1902">
        <w:rPr>
          <w:rFonts w:ascii="Calibri Light" w:hAnsi="Calibri Light" w:cs="Calibri Light"/>
          <w:sz w:val="24"/>
          <w:szCs w:val="24"/>
        </w:rPr>
        <w:t>)</w:t>
      </w:r>
    </w:p>
    <w:p w14:paraId="754A787F" w14:textId="77777777" w:rsidR="00B71044" w:rsidRPr="005C1902" w:rsidRDefault="00B71044"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NM for junior og eldre junior</w:t>
      </w:r>
    </w:p>
    <w:p w14:paraId="44FD9C25" w14:textId="7EBACE63" w:rsidR="00B71044" w:rsidRPr="005C1902" w:rsidRDefault="00B71044"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 xml:space="preserve">NM for gutter og </w:t>
      </w:r>
      <w:r w:rsidR="00D02FAA" w:rsidRPr="005C1902">
        <w:rPr>
          <w:rFonts w:ascii="Calibri Light" w:hAnsi="Calibri Light" w:cs="Calibri Light"/>
          <w:sz w:val="24"/>
          <w:szCs w:val="24"/>
        </w:rPr>
        <w:t>j</w:t>
      </w:r>
      <w:r w:rsidRPr="005C1902">
        <w:rPr>
          <w:rFonts w:ascii="Calibri Light" w:hAnsi="Calibri Light" w:cs="Calibri Light"/>
          <w:sz w:val="24"/>
          <w:szCs w:val="24"/>
        </w:rPr>
        <w:t>enter</w:t>
      </w:r>
    </w:p>
    <w:p w14:paraId="505C0298" w14:textId="77777777" w:rsidR="00B71044" w:rsidRPr="005C1902" w:rsidRDefault="00B71044"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NM for veteraner</w:t>
      </w:r>
    </w:p>
    <w:p w14:paraId="241EC2CA" w14:textId="313D98B9" w:rsidR="00D02FAA" w:rsidRPr="005C1902" w:rsidRDefault="00D02FAA"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 xml:space="preserve">B-NM </w:t>
      </w:r>
      <w:r w:rsidR="0006226D" w:rsidRPr="005C1902">
        <w:rPr>
          <w:rFonts w:ascii="Calibri Light" w:hAnsi="Calibri Light" w:cs="Calibri Light"/>
          <w:sz w:val="24"/>
          <w:szCs w:val="24"/>
        </w:rPr>
        <w:t>(uoffisielt)</w:t>
      </w:r>
    </w:p>
    <w:p w14:paraId="631CFA6B" w14:textId="77777777" w:rsidR="003546CD" w:rsidRPr="005C1902" w:rsidRDefault="003546CD" w:rsidP="003546CD">
      <w:pPr>
        <w:ind w:left="720"/>
        <w:rPr>
          <w:rFonts w:ascii="Calibri Light" w:hAnsi="Calibri Light" w:cs="Calibri Light"/>
          <w:sz w:val="24"/>
          <w:szCs w:val="24"/>
        </w:rPr>
      </w:pPr>
    </w:p>
    <w:p w14:paraId="45AF33D6" w14:textId="6C834690"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 xml:space="preserve">.2 </w:t>
      </w:r>
      <w:r w:rsidR="001064B1" w:rsidRPr="005C1902">
        <w:rPr>
          <w:rFonts w:ascii="Calibri Light" w:hAnsi="Calibri Light" w:cs="Calibri Light"/>
          <w:sz w:val="24"/>
          <w:szCs w:val="24"/>
        </w:rPr>
        <w:t>NM</w:t>
      </w:r>
    </w:p>
    <w:p w14:paraId="40505E07" w14:textId="5228EF2B"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konkurreres om mesterskapstitler i klassene Herrer single, Damer single, Herrer double, Damer double, Mixed double, Herrer lag, Damer lag, Para Åpen lag, Herrer sittende single, Damer sittende single, Herrer stående single, Damer stående single, Para Åpen double og Para Åpen single. Ved færre enn to deltakere/par kan klassene slåes sammen.</w:t>
      </w:r>
    </w:p>
    <w:p w14:paraId="663404E3" w14:textId="38627F62"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For en spiller er det kun tillatt å delta i </w:t>
      </w:r>
      <w:r w:rsidR="00D02FAA" w:rsidRPr="005C1902">
        <w:rPr>
          <w:rFonts w:ascii="Calibri Light" w:hAnsi="Calibri Light" w:cs="Calibri Light"/>
          <w:sz w:val="24"/>
          <w:szCs w:val="24"/>
        </w:rPr>
        <w:t>én</w:t>
      </w:r>
      <w:r w:rsidRPr="005C1902">
        <w:rPr>
          <w:rFonts w:ascii="Calibri Light" w:hAnsi="Calibri Light" w:cs="Calibri Light"/>
          <w:sz w:val="24"/>
          <w:szCs w:val="24"/>
        </w:rPr>
        <w:t xml:space="preserve"> singleklasse og to doubleklasser, </w:t>
      </w:r>
      <w:r w:rsidR="00D02FAA" w:rsidRPr="005C1902">
        <w:rPr>
          <w:rFonts w:ascii="Calibri Light" w:hAnsi="Calibri Light" w:cs="Calibri Light"/>
          <w:sz w:val="24"/>
          <w:szCs w:val="24"/>
        </w:rPr>
        <w:t>herunder</w:t>
      </w:r>
      <w:r w:rsidRPr="005C1902">
        <w:rPr>
          <w:rFonts w:ascii="Calibri Light" w:hAnsi="Calibri Light" w:cs="Calibri Light"/>
          <w:sz w:val="24"/>
          <w:szCs w:val="24"/>
        </w:rPr>
        <w:t xml:space="preserve"> mixed double.</w:t>
      </w:r>
      <w:r w:rsidR="00ED60CE" w:rsidRPr="005C1902">
        <w:rPr>
          <w:rFonts w:ascii="Calibri Light" w:hAnsi="Calibri Light" w:cs="Calibri Light"/>
          <w:sz w:val="24"/>
          <w:szCs w:val="24"/>
        </w:rPr>
        <w:t xml:space="preserve"> </w:t>
      </w:r>
    </w:p>
    <w:p w14:paraId="74AC6A34" w14:textId="417C5215" w:rsidR="00B71044" w:rsidRPr="005C1902" w:rsidRDefault="00ED60CE" w:rsidP="00B71044">
      <w:pPr>
        <w:rPr>
          <w:rFonts w:ascii="Calibri Light" w:hAnsi="Calibri Light" w:cs="Calibri Light"/>
          <w:sz w:val="24"/>
          <w:szCs w:val="24"/>
        </w:rPr>
      </w:pPr>
      <w:r w:rsidRPr="005C1902">
        <w:rPr>
          <w:rFonts w:ascii="Calibri Light" w:hAnsi="Calibri Light" w:cs="Calibri Light"/>
          <w:sz w:val="24"/>
          <w:szCs w:val="24"/>
        </w:rPr>
        <w:t>Som paraspiller</w:t>
      </w:r>
      <w:r w:rsidR="00B71044" w:rsidRPr="005C1902">
        <w:rPr>
          <w:rFonts w:ascii="Calibri Light" w:hAnsi="Calibri Light" w:cs="Calibri Light"/>
          <w:sz w:val="24"/>
          <w:szCs w:val="24"/>
        </w:rPr>
        <w:t xml:space="preserve"> kan </w:t>
      </w:r>
      <w:r w:rsidRPr="005C1902">
        <w:rPr>
          <w:rFonts w:ascii="Calibri Light" w:hAnsi="Calibri Light" w:cs="Calibri Light"/>
          <w:sz w:val="24"/>
          <w:szCs w:val="24"/>
        </w:rPr>
        <w:t xml:space="preserve">man </w:t>
      </w:r>
      <w:r w:rsidR="00B71044" w:rsidRPr="005C1902">
        <w:rPr>
          <w:rFonts w:ascii="Calibri Light" w:hAnsi="Calibri Light" w:cs="Calibri Light"/>
          <w:sz w:val="24"/>
          <w:szCs w:val="24"/>
        </w:rPr>
        <w:t>totalt delta i tre singleklasser og to doubleklasser</w:t>
      </w:r>
      <w:r w:rsidR="00D02FAA" w:rsidRPr="005C1902">
        <w:rPr>
          <w:rFonts w:ascii="Calibri Light" w:hAnsi="Calibri Light" w:cs="Calibri Light"/>
          <w:sz w:val="24"/>
          <w:szCs w:val="24"/>
        </w:rPr>
        <w:t xml:space="preserve">, herunder </w:t>
      </w:r>
      <w:r w:rsidR="00B71044" w:rsidRPr="005C1902">
        <w:rPr>
          <w:rFonts w:ascii="Calibri Light" w:hAnsi="Calibri Light" w:cs="Calibri Light"/>
          <w:sz w:val="24"/>
          <w:szCs w:val="24"/>
        </w:rPr>
        <w:t xml:space="preserve">Para </w:t>
      </w:r>
      <w:r w:rsidR="00D02FAA" w:rsidRPr="005C1902">
        <w:rPr>
          <w:rFonts w:ascii="Calibri Light" w:hAnsi="Calibri Light" w:cs="Calibri Light"/>
          <w:sz w:val="24"/>
          <w:szCs w:val="24"/>
        </w:rPr>
        <w:t xml:space="preserve">åpen </w:t>
      </w:r>
      <w:r w:rsidR="00B71044" w:rsidRPr="005C1902">
        <w:rPr>
          <w:rFonts w:ascii="Calibri Light" w:hAnsi="Calibri Light" w:cs="Calibri Light"/>
          <w:sz w:val="24"/>
          <w:szCs w:val="24"/>
        </w:rPr>
        <w:t xml:space="preserve">klasse </w:t>
      </w:r>
      <w:r w:rsidR="00D02FAA" w:rsidRPr="005C1902">
        <w:rPr>
          <w:rFonts w:ascii="Calibri Light" w:hAnsi="Calibri Light" w:cs="Calibri Light"/>
          <w:sz w:val="24"/>
          <w:szCs w:val="24"/>
        </w:rPr>
        <w:t xml:space="preserve">som </w:t>
      </w:r>
      <w:r w:rsidR="00B71044" w:rsidRPr="005C1902">
        <w:rPr>
          <w:rFonts w:ascii="Calibri Light" w:hAnsi="Calibri Light" w:cs="Calibri Light"/>
          <w:sz w:val="24"/>
          <w:szCs w:val="24"/>
        </w:rPr>
        <w:t>går på fredag</w:t>
      </w:r>
      <w:r w:rsidR="00D02FAA" w:rsidRPr="005C1902">
        <w:rPr>
          <w:rFonts w:ascii="Calibri Light" w:hAnsi="Calibri Light" w:cs="Calibri Light"/>
          <w:sz w:val="24"/>
          <w:szCs w:val="24"/>
        </w:rPr>
        <w:t>,</w:t>
      </w:r>
      <w:r w:rsidR="00B71044" w:rsidRPr="005C1902">
        <w:rPr>
          <w:rFonts w:ascii="Calibri Light" w:hAnsi="Calibri Light" w:cs="Calibri Light"/>
          <w:sz w:val="24"/>
          <w:szCs w:val="24"/>
        </w:rPr>
        <w:t xml:space="preserve"> og mixed double er </w:t>
      </w:r>
      <w:r w:rsidR="00D02FAA" w:rsidRPr="005C1902">
        <w:rPr>
          <w:rFonts w:ascii="Calibri Light" w:hAnsi="Calibri Light" w:cs="Calibri Light"/>
          <w:sz w:val="24"/>
          <w:szCs w:val="24"/>
        </w:rPr>
        <w:t>én</w:t>
      </w:r>
      <w:r w:rsidR="00B71044" w:rsidRPr="005C1902">
        <w:rPr>
          <w:rFonts w:ascii="Calibri Light" w:hAnsi="Calibri Light" w:cs="Calibri Light"/>
          <w:sz w:val="24"/>
          <w:szCs w:val="24"/>
        </w:rPr>
        <w:t xml:space="preserve"> av to doubleklasser.</w:t>
      </w:r>
    </w:p>
    <w:p w14:paraId="48C0FA65" w14:textId="0E567417" w:rsidR="00ED60CE" w:rsidRPr="005C1902" w:rsidRDefault="00ED60CE" w:rsidP="00B71044">
      <w:pPr>
        <w:rPr>
          <w:rFonts w:ascii="Calibri Light" w:hAnsi="Calibri Light" w:cs="Calibri Light"/>
          <w:sz w:val="24"/>
          <w:szCs w:val="24"/>
        </w:rPr>
      </w:pPr>
      <w:r w:rsidRPr="005C1902">
        <w:rPr>
          <w:rFonts w:ascii="Calibri Light" w:hAnsi="Calibri Light" w:cs="Calibri Light"/>
          <w:sz w:val="24"/>
          <w:szCs w:val="24"/>
        </w:rPr>
        <w:t xml:space="preserve">Det er kun tillatt å delta i én lagklasse. </w:t>
      </w:r>
    </w:p>
    <w:p w14:paraId="157342C1" w14:textId="6D0F34CD" w:rsidR="00B71044" w:rsidRPr="005C1902" w:rsidRDefault="00B71044" w:rsidP="00B71044">
      <w:pPr>
        <w:rPr>
          <w:rFonts w:ascii="Calibri Light" w:hAnsi="Calibri Light" w:cs="Calibri Light"/>
          <w:sz w:val="24"/>
          <w:szCs w:val="24"/>
        </w:rPr>
      </w:pPr>
      <w:r w:rsidRPr="005C1902">
        <w:rPr>
          <w:rFonts w:ascii="Calibri Light" w:hAnsi="Calibri Light" w:cs="Calibri Light"/>
          <w:b/>
          <w:bCs/>
          <w:sz w:val="24"/>
          <w:szCs w:val="24"/>
        </w:rPr>
        <w:lastRenderedPageBreak/>
        <w:br/>
      </w: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w:t>
      </w:r>
      <w:r w:rsidR="001064B1" w:rsidRPr="005C1902">
        <w:rPr>
          <w:rFonts w:ascii="Calibri Light" w:hAnsi="Calibri Light" w:cs="Calibri Light"/>
          <w:sz w:val="24"/>
          <w:szCs w:val="24"/>
        </w:rPr>
        <w:t>3</w:t>
      </w:r>
      <w:r w:rsidRPr="005C1902">
        <w:rPr>
          <w:rFonts w:ascii="Calibri Light" w:hAnsi="Calibri Light" w:cs="Calibri Light"/>
          <w:sz w:val="24"/>
          <w:szCs w:val="24"/>
        </w:rPr>
        <w:t xml:space="preserve"> NM </w:t>
      </w:r>
      <w:r w:rsidR="001064B1" w:rsidRPr="005C1902">
        <w:rPr>
          <w:rFonts w:ascii="Calibri Light" w:hAnsi="Calibri Light" w:cs="Calibri Light"/>
          <w:sz w:val="24"/>
          <w:szCs w:val="24"/>
        </w:rPr>
        <w:t>FOR JUNIOR OG ELDRE JUNIOR</w:t>
      </w:r>
    </w:p>
    <w:p w14:paraId="694A6772" w14:textId="77777777" w:rsidR="00ED60CE"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konkurreres om mesterskapstitler i klassene</w:t>
      </w:r>
      <w:r w:rsidR="00ED60CE" w:rsidRPr="005C1902">
        <w:rPr>
          <w:rFonts w:ascii="Calibri Light" w:hAnsi="Calibri Light" w:cs="Calibri Light"/>
          <w:sz w:val="24"/>
          <w:szCs w:val="24"/>
        </w:rPr>
        <w:t>:</w:t>
      </w:r>
    </w:p>
    <w:p w14:paraId="458C2B24" w14:textId="77777777" w:rsidR="00193EA4" w:rsidRPr="005C1902" w:rsidRDefault="00B71044" w:rsidP="00193EA4">
      <w:pPr>
        <w:spacing w:after="0"/>
        <w:rPr>
          <w:rFonts w:ascii="Calibri Light" w:hAnsi="Calibri Light" w:cs="Calibri Light"/>
          <w:sz w:val="24"/>
          <w:szCs w:val="24"/>
        </w:rPr>
      </w:pPr>
      <w:r w:rsidRPr="005C1902">
        <w:rPr>
          <w:rFonts w:ascii="Calibri Light" w:hAnsi="Calibri Light" w:cs="Calibri Light"/>
          <w:sz w:val="24"/>
          <w:szCs w:val="24"/>
        </w:rPr>
        <w:t xml:space="preserve">Para </w:t>
      </w:r>
      <w:r w:rsidR="00ED60CE" w:rsidRPr="005C1902">
        <w:rPr>
          <w:rFonts w:ascii="Calibri Light" w:hAnsi="Calibri Light" w:cs="Calibri Light"/>
          <w:sz w:val="24"/>
          <w:szCs w:val="24"/>
        </w:rPr>
        <w:t>å</w:t>
      </w:r>
      <w:r w:rsidRPr="005C1902">
        <w:rPr>
          <w:rFonts w:ascii="Calibri Light" w:hAnsi="Calibri Light" w:cs="Calibri Light"/>
          <w:sz w:val="24"/>
          <w:szCs w:val="24"/>
        </w:rPr>
        <w:t xml:space="preserve">pen junior single, herrer junior sittende single, damer junior sittende single, herrer junior stående single, damer junior stående single, herrer junior single, damer junior single, junior mix double, herrer junior double, damer junior double, herrer junior lag, damer junior lag og Para </w:t>
      </w:r>
      <w:r w:rsidR="00ED60CE" w:rsidRPr="005C1902">
        <w:rPr>
          <w:rFonts w:ascii="Calibri Light" w:hAnsi="Calibri Light" w:cs="Calibri Light"/>
          <w:sz w:val="24"/>
          <w:szCs w:val="24"/>
        </w:rPr>
        <w:t>å</w:t>
      </w:r>
      <w:r w:rsidRPr="005C1902">
        <w:rPr>
          <w:rFonts w:ascii="Calibri Light" w:hAnsi="Calibri Light" w:cs="Calibri Light"/>
          <w:sz w:val="24"/>
          <w:szCs w:val="24"/>
        </w:rPr>
        <w:t xml:space="preserve">pen </w:t>
      </w:r>
      <w:r w:rsidR="00ED60CE" w:rsidRPr="005C1902">
        <w:rPr>
          <w:rFonts w:ascii="Calibri Light" w:hAnsi="Calibri Light" w:cs="Calibri Light"/>
          <w:sz w:val="24"/>
          <w:szCs w:val="24"/>
        </w:rPr>
        <w:t>j</w:t>
      </w:r>
      <w:r w:rsidRPr="005C1902">
        <w:rPr>
          <w:rFonts w:ascii="Calibri Light" w:hAnsi="Calibri Light" w:cs="Calibri Light"/>
          <w:sz w:val="24"/>
          <w:szCs w:val="24"/>
        </w:rPr>
        <w:t>r. double.</w:t>
      </w:r>
    </w:p>
    <w:p w14:paraId="2C5C583C" w14:textId="457F73D9" w:rsidR="00ED60CE" w:rsidRPr="005C1902" w:rsidRDefault="00B71044" w:rsidP="00193EA4">
      <w:pPr>
        <w:spacing w:after="0"/>
        <w:rPr>
          <w:rFonts w:ascii="Calibri Light" w:hAnsi="Calibri Light" w:cs="Calibri Light"/>
          <w:sz w:val="24"/>
          <w:szCs w:val="24"/>
        </w:rPr>
      </w:pPr>
      <w:r w:rsidRPr="005C1902">
        <w:rPr>
          <w:rFonts w:ascii="Calibri Light" w:hAnsi="Calibri Light" w:cs="Calibri Light"/>
          <w:sz w:val="24"/>
          <w:szCs w:val="24"/>
        </w:rPr>
        <w:br/>
        <w:t xml:space="preserve">Para </w:t>
      </w:r>
      <w:r w:rsidR="00ED60CE" w:rsidRPr="005C1902">
        <w:rPr>
          <w:rFonts w:ascii="Calibri Light" w:hAnsi="Calibri Light" w:cs="Calibri Light"/>
          <w:sz w:val="24"/>
          <w:szCs w:val="24"/>
        </w:rPr>
        <w:t>å</w:t>
      </w:r>
      <w:r w:rsidRPr="005C1902">
        <w:rPr>
          <w:rFonts w:ascii="Calibri Light" w:hAnsi="Calibri Light" w:cs="Calibri Light"/>
          <w:sz w:val="24"/>
          <w:szCs w:val="24"/>
        </w:rPr>
        <w:t xml:space="preserve">pen eldre junior single, herrer eldre junior sittende single, damer eldre junior sittende single, herrer eldre junior stående single, damer eldre junior stående single, Para </w:t>
      </w:r>
      <w:r w:rsidR="00ED60CE" w:rsidRPr="005C1902">
        <w:rPr>
          <w:rFonts w:ascii="Calibri Light" w:hAnsi="Calibri Light" w:cs="Calibri Light"/>
          <w:sz w:val="24"/>
          <w:szCs w:val="24"/>
        </w:rPr>
        <w:t>å</w:t>
      </w:r>
      <w:r w:rsidRPr="005C1902">
        <w:rPr>
          <w:rFonts w:ascii="Calibri Light" w:hAnsi="Calibri Light" w:cs="Calibri Light"/>
          <w:sz w:val="24"/>
          <w:szCs w:val="24"/>
        </w:rPr>
        <w:t xml:space="preserve">pen eldre junior double, </w:t>
      </w:r>
      <w:r w:rsidR="00ED60CE" w:rsidRPr="005C1902">
        <w:rPr>
          <w:rFonts w:ascii="Calibri Light" w:hAnsi="Calibri Light" w:cs="Calibri Light"/>
          <w:sz w:val="24"/>
          <w:szCs w:val="24"/>
        </w:rPr>
        <w:t>h</w:t>
      </w:r>
      <w:r w:rsidRPr="005C1902">
        <w:rPr>
          <w:rFonts w:ascii="Calibri Light" w:hAnsi="Calibri Light" w:cs="Calibri Light"/>
          <w:sz w:val="24"/>
          <w:szCs w:val="24"/>
        </w:rPr>
        <w:t>errer eldre junior single, damer eldre junior single, damer eldre junior double og herrer eldre junior double.</w:t>
      </w:r>
    </w:p>
    <w:p w14:paraId="6124CDFD" w14:textId="77777777" w:rsidR="00193EA4" w:rsidRPr="005C1902" w:rsidRDefault="00193EA4" w:rsidP="00193EA4">
      <w:pPr>
        <w:spacing w:after="0"/>
        <w:rPr>
          <w:rFonts w:ascii="Calibri Light" w:hAnsi="Calibri Light" w:cs="Calibri Light"/>
          <w:sz w:val="24"/>
          <w:szCs w:val="24"/>
        </w:rPr>
      </w:pPr>
    </w:p>
    <w:p w14:paraId="442A7583" w14:textId="04D9F396" w:rsidR="00ED60CE" w:rsidRPr="005C1902" w:rsidRDefault="00ED60CE" w:rsidP="00B71044">
      <w:pPr>
        <w:rPr>
          <w:rFonts w:ascii="Calibri Light" w:hAnsi="Calibri Light" w:cs="Calibri Light"/>
          <w:sz w:val="24"/>
          <w:szCs w:val="24"/>
        </w:rPr>
      </w:pPr>
      <w:r w:rsidRPr="005C1902">
        <w:rPr>
          <w:rFonts w:ascii="Calibri Light" w:hAnsi="Calibri Light" w:cs="Calibri Light"/>
          <w:sz w:val="24"/>
          <w:szCs w:val="24"/>
        </w:rPr>
        <w:t xml:space="preserve">For en spiller er det kun lov å delta i to singleklasser og tre doubleklasser, herunder mix-double.  Som paraspiller kan man delta i fire singleklasser og tre doubleklasser, herunder mix-double. </w:t>
      </w:r>
    </w:p>
    <w:p w14:paraId="2793AAFB" w14:textId="6D95F7B5" w:rsidR="00B71044" w:rsidRPr="005C1902" w:rsidRDefault="00B71044" w:rsidP="00B71044">
      <w:pPr>
        <w:rPr>
          <w:rFonts w:ascii="Calibri Light" w:hAnsi="Calibri Light" w:cs="Calibri Light"/>
          <w:b/>
          <w:bCs/>
          <w:sz w:val="24"/>
          <w:szCs w:val="24"/>
        </w:rPr>
      </w:pPr>
      <w:r w:rsidRPr="005C1902">
        <w:rPr>
          <w:rFonts w:ascii="Calibri Light" w:hAnsi="Calibri Light" w:cs="Calibri Light"/>
          <w:b/>
          <w:bCs/>
          <w:sz w:val="24"/>
          <w:szCs w:val="24"/>
        </w:rPr>
        <w:br/>
      </w: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4</w:t>
      </w:r>
      <w:r w:rsidRPr="005C1902">
        <w:rPr>
          <w:rFonts w:ascii="Calibri Light" w:hAnsi="Calibri Light" w:cs="Calibri Light"/>
          <w:sz w:val="24"/>
          <w:szCs w:val="24"/>
        </w:rPr>
        <w:t xml:space="preserve"> NM </w:t>
      </w:r>
      <w:r w:rsidR="00ED5E78" w:rsidRPr="005C1902">
        <w:rPr>
          <w:rFonts w:ascii="Calibri Light" w:hAnsi="Calibri Light" w:cs="Calibri Light"/>
          <w:sz w:val="24"/>
          <w:szCs w:val="24"/>
        </w:rPr>
        <w:t>FOR GUTTER OG JENTER</w:t>
      </w:r>
      <w:r w:rsidR="004459B6" w:rsidRPr="005C1902">
        <w:rPr>
          <w:rStyle w:val="Fotnotereferanse"/>
          <w:rFonts w:ascii="Calibri Light" w:hAnsi="Calibri Light" w:cs="Calibri Light"/>
          <w:sz w:val="24"/>
          <w:szCs w:val="24"/>
        </w:rPr>
        <w:footnoteReference w:id="3"/>
      </w:r>
      <w:r w:rsidR="0006226D" w:rsidRPr="005C1902">
        <w:rPr>
          <w:rFonts w:ascii="Calibri Light" w:hAnsi="Calibri Light" w:cs="Calibri Light"/>
          <w:sz w:val="24"/>
          <w:szCs w:val="24"/>
        </w:rPr>
        <w:t xml:space="preserve">  </w:t>
      </w:r>
    </w:p>
    <w:p w14:paraId="67133593"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konkurreres om mesterskapstitler i klassene Gutter 15 single, Jenter 15 single, Gutter double, Jenter double, Gutter/Jenter mixed double, Gutter lag, Jenter lag, Gutter 15 sittende single, Jenter 15 sittende single, Gutter 15 stående single, Jenter 15 stående single, Para åpen double, Para åpen single.</w:t>
      </w:r>
    </w:p>
    <w:p w14:paraId="66FB32CC"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Single-klassene deles inn i A- og B-klasse dersom flere enn 64 påmeldte, slik at det blir 48 deltakere i A-klassen. Ved flere enn 96 påmeldte økes antall deltakere i A-klassen til 64.</w:t>
      </w:r>
    </w:p>
    <w:p w14:paraId="4DD8B99D"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Double-klassene arrangeres med «Consolation Game»/B-sluttspill for de som slås ut i første runde dersom dette er kapasitetsmessig mulig for arrangøren.</w:t>
      </w:r>
    </w:p>
    <w:p w14:paraId="0E559F65"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For lagkonkurransen, se Tilleggsbestemmelsene, pkt. 1.2.</w:t>
      </w:r>
    </w:p>
    <w:p w14:paraId="05D093A0"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Innlagte klasser er Para åpen 13 singel, Gutter 13 single og Jenter 13 single.</w:t>
      </w:r>
    </w:p>
    <w:p w14:paraId="2DBC21DD"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skal ikke arrangeres rekruttklasse i Gutter/Jenter 15 år single</w:t>
      </w:r>
    </w:p>
    <w:p w14:paraId="256BF2BA"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 Gutter 15, de 16 høyest rankede direkte til sluttspill. Piker 15, de 8 høyest rankede direkte til sluttspill. Double og mix, de 8 beste par.</w:t>
      </w:r>
    </w:p>
    <w:p w14:paraId="394BA270"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 best seedede spillerne direkte kvalifisert til sluttspillet etter følgende oppsett.</w:t>
      </w:r>
    </w:p>
    <w:p w14:paraId="25A36680"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Antall påmeldte deltakere Antall direkte kvalifisert 9-15 - 2, 16-31 - 4, 32+ 8</w:t>
      </w:r>
    </w:p>
    <w:p w14:paraId="089FFEBE" w14:textId="18B1D9E4"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br/>
        <w:t>2.1</w:t>
      </w:r>
      <w:r w:rsidR="00994B52"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5</w:t>
      </w:r>
      <w:r w:rsidRPr="005C1902">
        <w:rPr>
          <w:rFonts w:ascii="Calibri Light" w:hAnsi="Calibri Light" w:cs="Calibri Light"/>
          <w:sz w:val="24"/>
          <w:szCs w:val="24"/>
        </w:rPr>
        <w:t xml:space="preserve"> NM </w:t>
      </w:r>
      <w:r w:rsidR="00ED5E78" w:rsidRPr="005C1902">
        <w:rPr>
          <w:rFonts w:ascii="Calibri Light" w:hAnsi="Calibri Light" w:cs="Calibri Light"/>
          <w:sz w:val="24"/>
          <w:szCs w:val="24"/>
        </w:rPr>
        <w:t>FOR VETERANER</w:t>
      </w:r>
      <w:r w:rsidR="00994B52" w:rsidRPr="005C1902">
        <w:rPr>
          <w:rFonts w:ascii="Calibri Light" w:hAnsi="Calibri Light" w:cs="Calibri Light"/>
          <w:sz w:val="24"/>
          <w:szCs w:val="24"/>
        </w:rPr>
        <w:t xml:space="preserve"> </w:t>
      </w:r>
    </w:p>
    <w:p w14:paraId="35535D63" w14:textId="77777777" w:rsidR="003546CD"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lastRenderedPageBreak/>
        <w:t xml:space="preserve">Det konkurreres om mesterskapstitler i </w:t>
      </w:r>
      <w:r w:rsidR="003546CD" w:rsidRPr="005C1902">
        <w:rPr>
          <w:rFonts w:ascii="Calibri Light" w:hAnsi="Calibri Light" w:cs="Calibri Light"/>
          <w:sz w:val="24"/>
          <w:szCs w:val="24"/>
        </w:rPr>
        <w:t xml:space="preserve">følgende </w:t>
      </w:r>
      <w:r w:rsidRPr="005C1902">
        <w:rPr>
          <w:rFonts w:ascii="Calibri Light" w:hAnsi="Calibri Light" w:cs="Calibri Light"/>
          <w:sz w:val="24"/>
          <w:szCs w:val="24"/>
        </w:rPr>
        <w:t>klasse</w:t>
      </w:r>
      <w:r w:rsidR="003546CD" w:rsidRPr="005C1902">
        <w:rPr>
          <w:rFonts w:ascii="Calibri Light" w:hAnsi="Calibri Light" w:cs="Calibri Light"/>
          <w:sz w:val="24"/>
          <w:szCs w:val="24"/>
        </w:rPr>
        <w:t>r:</w:t>
      </w:r>
    </w:p>
    <w:p w14:paraId="7949069F" w14:textId="08141003" w:rsidR="00B71044" w:rsidRPr="005C1902" w:rsidRDefault="00DB087B" w:rsidP="00B71044">
      <w:pPr>
        <w:rPr>
          <w:rFonts w:ascii="Calibri Light" w:hAnsi="Calibri Light" w:cs="Calibri Light"/>
          <w:sz w:val="24"/>
          <w:szCs w:val="24"/>
        </w:rPr>
      </w:pPr>
      <w:r w:rsidRPr="005C1902">
        <w:rPr>
          <w:rFonts w:ascii="Calibri Light" w:hAnsi="Calibri Light" w:cs="Calibri Light"/>
          <w:sz w:val="24"/>
          <w:szCs w:val="24"/>
        </w:rPr>
        <w:t>V</w:t>
      </w:r>
      <w:r w:rsidR="00B71044" w:rsidRPr="005C1902">
        <w:rPr>
          <w:rFonts w:ascii="Calibri Light" w:hAnsi="Calibri Light" w:cs="Calibri Light"/>
          <w:sz w:val="24"/>
          <w:szCs w:val="24"/>
        </w:rPr>
        <w:t xml:space="preserve">eteran </w:t>
      </w:r>
      <w:r w:rsidRPr="005C1902">
        <w:rPr>
          <w:rFonts w:ascii="Calibri Light" w:hAnsi="Calibri Light" w:cs="Calibri Light"/>
          <w:sz w:val="24"/>
          <w:szCs w:val="24"/>
        </w:rPr>
        <w:t xml:space="preserve">for begge kjønn </w:t>
      </w:r>
      <w:r w:rsidR="00B71044" w:rsidRPr="005C1902">
        <w:rPr>
          <w:rFonts w:ascii="Calibri Light" w:hAnsi="Calibri Light" w:cs="Calibri Light"/>
          <w:sz w:val="24"/>
          <w:szCs w:val="24"/>
        </w:rPr>
        <w:t xml:space="preserve">35 single, 40 single, 50 single, 60 single, </w:t>
      </w:r>
      <w:r w:rsidRPr="005C1902">
        <w:rPr>
          <w:rFonts w:ascii="Calibri Light" w:hAnsi="Calibri Light" w:cs="Calibri Light"/>
          <w:sz w:val="24"/>
          <w:szCs w:val="24"/>
        </w:rPr>
        <w:t xml:space="preserve">65 </w:t>
      </w:r>
      <w:r w:rsidR="00B71044" w:rsidRPr="005C1902">
        <w:rPr>
          <w:rFonts w:ascii="Calibri Light" w:hAnsi="Calibri Light" w:cs="Calibri Light"/>
          <w:sz w:val="24"/>
          <w:szCs w:val="24"/>
        </w:rPr>
        <w:t>single, 70 single, 75 single</w:t>
      </w:r>
      <w:r w:rsidR="0006226D" w:rsidRPr="005C1902">
        <w:rPr>
          <w:rFonts w:ascii="Calibri Light" w:hAnsi="Calibri Light" w:cs="Calibri Light"/>
          <w:sz w:val="24"/>
          <w:szCs w:val="24"/>
        </w:rPr>
        <w:t>, 80 single</w:t>
      </w:r>
      <w:r w:rsidRPr="005C1902">
        <w:rPr>
          <w:rFonts w:ascii="Calibri Light" w:hAnsi="Calibri Light" w:cs="Calibri Light"/>
          <w:sz w:val="24"/>
          <w:szCs w:val="24"/>
        </w:rPr>
        <w:t xml:space="preserve"> og </w:t>
      </w:r>
      <w:r w:rsidR="00B71044" w:rsidRPr="005C1902">
        <w:rPr>
          <w:rFonts w:ascii="Calibri Light" w:hAnsi="Calibri Light" w:cs="Calibri Light"/>
          <w:sz w:val="24"/>
          <w:szCs w:val="24"/>
        </w:rPr>
        <w:t>8</w:t>
      </w:r>
      <w:r w:rsidR="0006226D" w:rsidRPr="005C1902">
        <w:rPr>
          <w:rFonts w:ascii="Calibri Light" w:hAnsi="Calibri Light" w:cs="Calibri Light"/>
          <w:sz w:val="24"/>
          <w:szCs w:val="24"/>
        </w:rPr>
        <w:t>5</w:t>
      </w:r>
      <w:r w:rsidR="00B71044" w:rsidRPr="005C1902">
        <w:rPr>
          <w:rFonts w:ascii="Calibri Light" w:hAnsi="Calibri Light" w:cs="Calibri Light"/>
          <w:sz w:val="24"/>
          <w:szCs w:val="24"/>
        </w:rPr>
        <w:t xml:space="preserve"> single.</w:t>
      </w:r>
    </w:p>
    <w:p w14:paraId="6C24A287" w14:textId="6E226059" w:rsidR="0006226D" w:rsidRPr="005C1902" w:rsidRDefault="00DB087B" w:rsidP="0006226D">
      <w:pPr>
        <w:spacing w:after="0"/>
        <w:rPr>
          <w:rFonts w:ascii="Calibri Light" w:hAnsi="Calibri Light" w:cs="Calibri Light"/>
          <w:sz w:val="24"/>
          <w:szCs w:val="24"/>
        </w:rPr>
      </w:pPr>
      <w:r w:rsidRPr="005C1902">
        <w:rPr>
          <w:rFonts w:ascii="Calibri Light" w:hAnsi="Calibri Light" w:cs="Calibri Light"/>
          <w:sz w:val="24"/>
          <w:szCs w:val="24"/>
        </w:rPr>
        <w:t>V</w:t>
      </w:r>
      <w:r w:rsidR="00B71044" w:rsidRPr="005C1902">
        <w:rPr>
          <w:rFonts w:ascii="Calibri Light" w:hAnsi="Calibri Light" w:cs="Calibri Light"/>
          <w:sz w:val="24"/>
          <w:szCs w:val="24"/>
        </w:rPr>
        <w:t xml:space="preserve">eteran </w:t>
      </w:r>
      <w:r w:rsidRPr="005C1902">
        <w:rPr>
          <w:rFonts w:ascii="Calibri Light" w:hAnsi="Calibri Light" w:cs="Calibri Light"/>
          <w:sz w:val="24"/>
          <w:szCs w:val="24"/>
        </w:rPr>
        <w:t xml:space="preserve">for begge kjønn </w:t>
      </w:r>
      <w:r w:rsidR="00B71044" w:rsidRPr="005C1902">
        <w:rPr>
          <w:rFonts w:ascii="Calibri Light" w:hAnsi="Calibri Light" w:cs="Calibri Light"/>
          <w:sz w:val="24"/>
          <w:szCs w:val="24"/>
        </w:rPr>
        <w:t>35 double, 50 double, 60 double</w:t>
      </w:r>
      <w:r w:rsidRPr="005C1902">
        <w:rPr>
          <w:rFonts w:ascii="Calibri Light" w:hAnsi="Calibri Light" w:cs="Calibri Light"/>
          <w:sz w:val="24"/>
          <w:szCs w:val="24"/>
        </w:rPr>
        <w:t xml:space="preserve"> og </w:t>
      </w:r>
      <w:r w:rsidR="00B71044" w:rsidRPr="005C1902">
        <w:rPr>
          <w:rFonts w:ascii="Calibri Light" w:hAnsi="Calibri Light" w:cs="Calibri Light"/>
          <w:sz w:val="24"/>
          <w:szCs w:val="24"/>
        </w:rPr>
        <w:t>70 double</w:t>
      </w:r>
      <w:r w:rsidRPr="005C1902">
        <w:rPr>
          <w:rFonts w:ascii="Calibri Light" w:hAnsi="Calibri Light" w:cs="Calibri Light"/>
          <w:sz w:val="24"/>
          <w:szCs w:val="24"/>
        </w:rPr>
        <w:t xml:space="preserve">. </w:t>
      </w:r>
      <w:r w:rsidR="00B71044" w:rsidRPr="005C1902">
        <w:rPr>
          <w:rFonts w:ascii="Calibri Light" w:hAnsi="Calibri Light" w:cs="Calibri Light"/>
          <w:sz w:val="24"/>
          <w:szCs w:val="24"/>
        </w:rPr>
        <w:t xml:space="preserve">Veteran 35 mixed double, veteran 50 mixed double, veteran 60 mixed double, veteran 70 mixed double, </w:t>
      </w:r>
      <w:r w:rsidR="00121D17" w:rsidRPr="005C1902">
        <w:rPr>
          <w:rFonts w:ascii="Calibri Light" w:hAnsi="Calibri Light" w:cs="Calibri Light"/>
          <w:sz w:val="24"/>
          <w:szCs w:val="24"/>
        </w:rPr>
        <w:t xml:space="preserve">lag begge kjønn </w:t>
      </w:r>
      <w:r w:rsidR="00B71044" w:rsidRPr="005C1902">
        <w:rPr>
          <w:rFonts w:ascii="Calibri Light" w:hAnsi="Calibri Light" w:cs="Calibri Light"/>
          <w:sz w:val="24"/>
          <w:szCs w:val="24"/>
        </w:rPr>
        <w:t>veteran 35, veteran 50, veteran 60, veteran 70</w:t>
      </w:r>
      <w:r w:rsidR="00121D17" w:rsidRPr="005C1902">
        <w:rPr>
          <w:rFonts w:ascii="Calibri Light" w:hAnsi="Calibri Light" w:cs="Calibri Light"/>
          <w:sz w:val="24"/>
          <w:szCs w:val="24"/>
        </w:rPr>
        <w:t>.</w:t>
      </w:r>
    </w:p>
    <w:p w14:paraId="76D5E7AB" w14:textId="240EAB1E" w:rsidR="00B71044" w:rsidRPr="005C1902" w:rsidRDefault="00B71044" w:rsidP="0006226D">
      <w:pPr>
        <w:spacing w:after="0"/>
        <w:rPr>
          <w:rFonts w:ascii="Calibri Light" w:hAnsi="Calibri Light" w:cs="Calibri Light"/>
          <w:sz w:val="24"/>
          <w:szCs w:val="24"/>
        </w:rPr>
      </w:pPr>
      <w:r w:rsidRPr="005C1902">
        <w:rPr>
          <w:rFonts w:ascii="Calibri Light" w:hAnsi="Calibri Light" w:cs="Calibri Light"/>
          <w:sz w:val="24"/>
          <w:szCs w:val="24"/>
        </w:rPr>
        <w:br/>
        <w:t>PARA: </w:t>
      </w:r>
      <w:r w:rsidR="00DB087B" w:rsidRPr="005C1902">
        <w:rPr>
          <w:rFonts w:ascii="Calibri Light" w:hAnsi="Calibri Light" w:cs="Calibri Light"/>
          <w:sz w:val="24"/>
          <w:szCs w:val="24"/>
        </w:rPr>
        <w:t>V</w:t>
      </w:r>
      <w:r w:rsidRPr="005C1902">
        <w:rPr>
          <w:rFonts w:ascii="Calibri Light" w:hAnsi="Calibri Light" w:cs="Calibri Light"/>
          <w:sz w:val="24"/>
          <w:szCs w:val="24"/>
        </w:rPr>
        <w:t>eteran 35 sittende single, Herrer veteran 35 stående single, Damer veteran 35 stående single. Herrer veteran 35 åpen single, Damer veteran 35 åpen single. Herrer veteran åpen double. Damer veteran åpen double.</w:t>
      </w:r>
      <w:r w:rsidR="003908AC" w:rsidRPr="005C1902">
        <w:rPr>
          <w:rFonts w:ascii="Calibri Light" w:hAnsi="Calibri Light" w:cs="Calibri Light"/>
          <w:sz w:val="24"/>
          <w:szCs w:val="24"/>
        </w:rPr>
        <w:t xml:space="preserve"> </w:t>
      </w:r>
      <w:r w:rsidR="00121D17" w:rsidRPr="005C1902">
        <w:rPr>
          <w:rFonts w:ascii="Calibri Light" w:hAnsi="Calibri Light" w:cs="Calibri Light"/>
          <w:sz w:val="24"/>
          <w:szCs w:val="24"/>
        </w:rPr>
        <w:t>Åpen klasse</w:t>
      </w:r>
      <w:r w:rsidR="003908AC" w:rsidRPr="005C1902">
        <w:rPr>
          <w:rFonts w:ascii="Calibri Light" w:hAnsi="Calibri Light" w:cs="Calibri Light"/>
          <w:sz w:val="24"/>
          <w:szCs w:val="24"/>
        </w:rPr>
        <w:t xml:space="preserve"> Parkinson</w:t>
      </w:r>
      <w:r w:rsidR="00121D17" w:rsidRPr="005C1902">
        <w:rPr>
          <w:rFonts w:ascii="Calibri Light" w:hAnsi="Calibri Light" w:cs="Calibri Light"/>
          <w:sz w:val="24"/>
          <w:szCs w:val="24"/>
        </w:rPr>
        <w:t xml:space="preserve">, damer Parkinson og herrer Parkinson. </w:t>
      </w:r>
    </w:p>
    <w:p w14:paraId="3AE7CF3D" w14:textId="77777777" w:rsidR="00121D17" w:rsidRPr="005C1902" w:rsidRDefault="00121D17" w:rsidP="0006226D">
      <w:pPr>
        <w:spacing w:after="0"/>
        <w:rPr>
          <w:rFonts w:ascii="Calibri Light" w:hAnsi="Calibri Light" w:cs="Calibri Light"/>
          <w:sz w:val="24"/>
          <w:szCs w:val="24"/>
        </w:rPr>
      </w:pPr>
    </w:p>
    <w:p w14:paraId="07258BE4" w14:textId="26F56998"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For en spiller er det kun tillatt å delta i 1 singleklasse og 2 doubleklasser, inklusive Veteran mix double, i samme mesterskap. For en spiller er det kun tillatt å delta i en lag-klasse under samme mesterskap.</w:t>
      </w:r>
      <w:r w:rsidR="00121D17" w:rsidRPr="005C1902">
        <w:rPr>
          <w:rFonts w:ascii="Calibri Light" w:hAnsi="Calibri Light" w:cs="Calibri Light"/>
          <w:sz w:val="24"/>
          <w:szCs w:val="24"/>
        </w:rPr>
        <w:t xml:space="preserve"> PARA/Parkinson kan delta i 2 singleklasser og 2 doubleklasser, inklusive Veteran mix double. </w:t>
      </w:r>
    </w:p>
    <w:p w14:paraId="46744FF7"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En spiller kan bare delta i den klasse han/hun tilhører med mindre klasser blir slått sammen.</w:t>
      </w:r>
    </w:p>
    <w:p w14:paraId="772CA206"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 double og lag, hvor spillere kan tilhøre forskjellige aldersklasser, er det den yngste spillerens klassetilhørighet som bestemmer hvilken klasse doubleparet/laget kan stille i.</w:t>
      </w:r>
    </w:p>
    <w:p w14:paraId="0650C495" w14:textId="183C670B" w:rsidR="00B71044" w:rsidRPr="005C1902" w:rsidRDefault="003908AC" w:rsidP="00B71044">
      <w:pPr>
        <w:rPr>
          <w:rFonts w:ascii="Calibri Light" w:hAnsi="Calibri Light" w:cs="Calibri Light"/>
          <w:sz w:val="24"/>
          <w:szCs w:val="24"/>
        </w:rPr>
      </w:pPr>
      <w:r w:rsidRPr="005C1902">
        <w:rPr>
          <w:rFonts w:ascii="Calibri Light" w:hAnsi="Calibri Light" w:cs="Calibri Light"/>
          <w:sz w:val="24"/>
          <w:szCs w:val="24"/>
        </w:rPr>
        <w:t xml:space="preserve">I veteran-NM </w:t>
      </w:r>
      <w:r w:rsidR="00B71044" w:rsidRPr="005C1902">
        <w:rPr>
          <w:rFonts w:ascii="Calibri Light" w:hAnsi="Calibri Light" w:cs="Calibri Light"/>
          <w:sz w:val="24"/>
          <w:szCs w:val="24"/>
        </w:rPr>
        <w:t xml:space="preserve">skal </w:t>
      </w:r>
      <w:r w:rsidRPr="005C1902">
        <w:rPr>
          <w:rFonts w:ascii="Calibri Light" w:hAnsi="Calibri Light" w:cs="Calibri Light"/>
          <w:sz w:val="24"/>
          <w:szCs w:val="24"/>
        </w:rPr>
        <w:t xml:space="preserve">det </w:t>
      </w:r>
      <w:r w:rsidR="00B71044" w:rsidRPr="005C1902">
        <w:rPr>
          <w:rFonts w:ascii="Calibri Light" w:hAnsi="Calibri Light" w:cs="Calibri Light"/>
          <w:sz w:val="24"/>
          <w:szCs w:val="24"/>
        </w:rPr>
        <w:t>avholdes B-sluttspill i alle singleklasser dersom dette er arrangementsteknisk eller tidsmessig mulig for arrangøren. Det informeres om B-sluttspill i invitasjonen, jf. Konkurransereglementet punkt 2.4.2 (Invitasjon – Innhold). </w:t>
      </w:r>
    </w:p>
    <w:p w14:paraId="5144056E" w14:textId="77777777" w:rsidR="006E45EE" w:rsidRPr="005C1902" w:rsidRDefault="006E45EE" w:rsidP="00A43120">
      <w:pPr>
        <w:spacing w:after="0"/>
        <w:rPr>
          <w:rFonts w:ascii="Calibri Light" w:hAnsi="Calibri Light" w:cs="Calibri Light"/>
          <w:sz w:val="24"/>
          <w:szCs w:val="24"/>
        </w:rPr>
      </w:pPr>
    </w:p>
    <w:p w14:paraId="12C93E48" w14:textId="27435804" w:rsidR="006E45EE" w:rsidRPr="005C1902" w:rsidRDefault="006E45EE" w:rsidP="00B71044">
      <w:pPr>
        <w:rPr>
          <w:rFonts w:ascii="Calibri Light" w:hAnsi="Calibri Light" w:cs="Calibri Light"/>
          <w:sz w:val="24"/>
          <w:szCs w:val="24"/>
        </w:rPr>
      </w:pPr>
      <w:r w:rsidRPr="005C1902">
        <w:rPr>
          <w:rFonts w:ascii="Calibri Light" w:hAnsi="Calibri Light" w:cs="Calibri Light"/>
          <w:sz w:val="24"/>
          <w:szCs w:val="24"/>
        </w:rPr>
        <w:t>2.10.</w:t>
      </w:r>
      <w:r w:rsidR="00ED5E78" w:rsidRPr="005C1902">
        <w:rPr>
          <w:rFonts w:ascii="Calibri Light" w:hAnsi="Calibri Light" w:cs="Calibri Light"/>
          <w:sz w:val="24"/>
          <w:szCs w:val="24"/>
        </w:rPr>
        <w:t>6</w:t>
      </w:r>
      <w:r w:rsidRPr="005C1902">
        <w:rPr>
          <w:rFonts w:ascii="Calibri Light" w:hAnsi="Calibri Light" w:cs="Calibri Light"/>
          <w:sz w:val="24"/>
          <w:szCs w:val="24"/>
        </w:rPr>
        <w:t xml:space="preserve"> </w:t>
      </w:r>
      <w:r w:rsidR="00ED5E78" w:rsidRPr="005C1902">
        <w:rPr>
          <w:rFonts w:ascii="Calibri Light" w:hAnsi="Calibri Light" w:cs="Calibri Light"/>
          <w:sz w:val="24"/>
          <w:szCs w:val="24"/>
        </w:rPr>
        <w:t>B-NM</w:t>
      </w:r>
      <w:r w:rsidR="00121D17" w:rsidRPr="005C1902">
        <w:rPr>
          <w:rFonts w:ascii="Calibri Light" w:hAnsi="Calibri Light" w:cs="Calibri Light"/>
          <w:sz w:val="24"/>
          <w:szCs w:val="24"/>
        </w:rPr>
        <w:t xml:space="preserve"> (UOFFISIELT) </w:t>
      </w:r>
    </w:p>
    <w:p w14:paraId="4873FAD8" w14:textId="7E90AF0C" w:rsidR="006E45EE" w:rsidRPr="005C1902" w:rsidRDefault="00ED5E78" w:rsidP="00B71044">
      <w:pPr>
        <w:rPr>
          <w:rFonts w:ascii="Calibri Light" w:hAnsi="Calibri Light" w:cs="Calibri Light"/>
          <w:sz w:val="24"/>
          <w:szCs w:val="24"/>
        </w:rPr>
      </w:pPr>
      <w:r w:rsidRPr="005C1902">
        <w:rPr>
          <w:rFonts w:ascii="Calibri Light" w:hAnsi="Calibri Light" w:cs="Calibri Light"/>
          <w:sz w:val="24"/>
          <w:szCs w:val="24"/>
        </w:rPr>
        <w:t xml:space="preserve">I B-NM spilles følgende klasser: </w:t>
      </w:r>
    </w:p>
    <w:p w14:paraId="650C983F" w14:textId="42A0DEE2" w:rsidR="00121D17" w:rsidRPr="005C1902" w:rsidRDefault="00121D17" w:rsidP="00B71044">
      <w:pPr>
        <w:rPr>
          <w:rFonts w:ascii="Calibri Light" w:hAnsi="Calibri Light" w:cs="Calibri Light"/>
          <w:sz w:val="24"/>
          <w:szCs w:val="24"/>
        </w:rPr>
      </w:pPr>
      <w:r w:rsidRPr="005C1902">
        <w:rPr>
          <w:rFonts w:ascii="Calibri Light" w:hAnsi="Calibri Light" w:cs="Calibri Light"/>
          <w:sz w:val="24"/>
          <w:szCs w:val="24"/>
        </w:rPr>
        <w:t xml:space="preserve">Single, double og lag for begge kjønn. </w:t>
      </w:r>
    </w:p>
    <w:p w14:paraId="7BCBFD90" w14:textId="58140D38" w:rsidR="00B71044" w:rsidRPr="005C1902" w:rsidRDefault="00B71044" w:rsidP="00B71044">
      <w:pPr>
        <w:rPr>
          <w:rFonts w:ascii="Calibri Light" w:hAnsi="Calibri Light" w:cs="Calibri Light"/>
          <w:b/>
          <w:bCs/>
          <w:sz w:val="24"/>
          <w:szCs w:val="24"/>
        </w:rPr>
      </w:pPr>
      <w:r w:rsidRPr="005C1902">
        <w:rPr>
          <w:rFonts w:ascii="Calibri Light" w:hAnsi="Calibri Light" w:cs="Calibri Light"/>
          <w:b/>
          <w:bCs/>
          <w:sz w:val="24"/>
          <w:szCs w:val="24"/>
        </w:rPr>
        <w:br/>
      </w: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7</w:t>
      </w:r>
      <w:r w:rsidRPr="005C1902">
        <w:rPr>
          <w:rFonts w:ascii="Calibri Light" w:hAnsi="Calibri Light" w:cs="Calibri Light"/>
          <w:sz w:val="24"/>
          <w:szCs w:val="24"/>
        </w:rPr>
        <w:t xml:space="preserve"> DELTAKERBERETTIGELSE</w:t>
      </w:r>
    </w:p>
    <w:p w14:paraId="296439A6" w14:textId="4868615A"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Alle norske spillere som representerer en klubb tilsluttet NBTF er deltakerberettigede med følgende begrensninger:</w:t>
      </w:r>
    </w:p>
    <w:p w14:paraId="14262744" w14:textId="197457B5"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Jenter/damer kan ikke delta i gutte- eller herreklasser i mesterskapsklasser eller innlagte klasser i NM.</w:t>
      </w:r>
    </w:p>
    <w:p w14:paraId="14BB3E02" w14:textId="582A8A93"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 Herrer og Damer single skal det delta maksimalt 56 spillere.</w:t>
      </w:r>
      <w:r w:rsidR="00192A35" w:rsidRPr="005C1902">
        <w:rPr>
          <w:rFonts w:ascii="Calibri Light" w:hAnsi="Calibri Light" w:cs="Calibri Light"/>
          <w:sz w:val="24"/>
          <w:szCs w:val="24"/>
        </w:rPr>
        <w:t xml:space="preserve"> </w:t>
      </w:r>
      <w:r w:rsidRPr="005C1902">
        <w:rPr>
          <w:rFonts w:ascii="Calibri Light" w:hAnsi="Calibri Light" w:cs="Calibri Light"/>
          <w:sz w:val="24"/>
          <w:szCs w:val="24"/>
        </w:rPr>
        <w:t xml:space="preserve">De 56 best rangerte av de påmeldte spillerne, etter </w:t>
      </w:r>
      <w:r w:rsidR="003908AC" w:rsidRPr="005C1902">
        <w:rPr>
          <w:rFonts w:ascii="Calibri Light" w:hAnsi="Calibri Light" w:cs="Calibri Light"/>
          <w:sz w:val="24"/>
          <w:szCs w:val="24"/>
        </w:rPr>
        <w:t>NBTFs ranking</w:t>
      </w:r>
      <w:r w:rsidRPr="005C1902">
        <w:rPr>
          <w:rFonts w:ascii="Calibri Light" w:hAnsi="Calibri Light" w:cs="Calibri Light"/>
          <w:sz w:val="24"/>
          <w:szCs w:val="24"/>
        </w:rPr>
        <w:t>, får delta.</w:t>
      </w:r>
      <w:r w:rsidR="00192A35" w:rsidRPr="005C1902">
        <w:rPr>
          <w:rFonts w:ascii="Calibri Light" w:hAnsi="Calibri Light" w:cs="Calibri Light"/>
          <w:sz w:val="24"/>
          <w:szCs w:val="24"/>
        </w:rPr>
        <w:t xml:space="preserve"> </w:t>
      </w:r>
      <w:r w:rsidRPr="005C1902">
        <w:rPr>
          <w:rFonts w:ascii="Calibri Light" w:hAnsi="Calibri Light" w:cs="Calibri Light"/>
          <w:sz w:val="24"/>
          <w:szCs w:val="24"/>
        </w:rPr>
        <w:t>Hvis flere spillere står likt på samme kriterium, skal deltakelse avgjøres ved trekning.</w:t>
      </w:r>
    </w:p>
    <w:p w14:paraId="698434F5" w14:textId="73DE3269"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Alle klubber som deltar i Herrer lag, har adgang til å delta med fire spillere i double om spillerne også er oppført i lag.</w:t>
      </w:r>
      <w:r w:rsidR="00774238" w:rsidRPr="005C1902">
        <w:rPr>
          <w:rFonts w:ascii="Calibri Light" w:hAnsi="Calibri Light" w:cs="Calibri Light"/>
          <w:sz w:val="24"/>
          <w:szCs w:val="24"/>
        </w:rPr>
        <w:t xml:space="preserve"> </w:t>
      </w:r>
    </w:p>
    <w:p w14:paraId="0FF07885" w14:textId="4F344A54"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lastRenderedPageBreak/>
        <w:t>I Herrer og Damer lag skal det delta maksimalt 16 lag. Lagene velges ut etter disse kriterier, i prioritert rekkefølge:</w:t>
      </w:r>
    </w:p>
    <w:p w14:paraId="174C2DCE" w14:textId="77777777"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Styrkeseedede lag.</w:t>
      </w:r>
    </w:p>
    <w:p w14:paraId="6086071C" w14:textId="05DF479E"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Klubbene i S</w:t>
      </w:r>
      <w:r w:rsidR="003908AC" w:rsidRPr="005C1902">
        <w:rPr>
          <w:rFonts w:ascii="Calibri Light" w:hAnsi="Calibri Light" w:cs="Calibri Light"/>
          <w:sz w:val="24"/>
          <w:szCs w:val="24"/>
        </w:rPr>
        <w:t>TIGA</w:t>
      </w:r>
      <w:r w:rsidRPr="005C1902">
        <w:rPr>
          <w:rFonts w:ascii="Calibri Light" w:hAnsi="Calibri Light" w:cs="Calibri Light"/>
          <w:sz w:val="24"/>
          <w:szCs w:val="24"/>
        </w:rPr>
        <w:t xml:space="preserve">-ligaen, rangert etter plassering </w:t>
      </w:r>
      <w:r w:rsidR="003908AC" w:rsidRPr="005C1902">
        <w:rPr>
          <w:rFonts w:ascii="Calibri Light" w:hAnsi="Calibri Light" w:cs="Calibri Light"/>
          <w:sz w:val="24"/>
          <w:szCs w:val="24"/>
        </w:rPr>
        <w:t>ved påmelding</w:t>
      </w:r>
      <w:r w:rsidRPr="005C1902">
        <w:rPr>
          <w:rFonts w:ascii="Calibri Light" w:hAnsi="Calibri Light" w:cs="Calibri Light"/>
          <w:sz w:val="24"/>
          <w:szCs w:val="24"/>
        </w:rPr>
        <w:t>.</w:t>
      </w:r>
    </w:p>
    <w:p w14:paraId="10CB9DC2" w14:textId="2E990840"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 xml:space="preserve">Klubbene i 1. divisjon, rangert etter plassering </w:t>
      </w:r>
      <w:r w:rsidR="003908AC" w:rsidRPr="005C1902">
        <w:rPr>
          <w:rFonts w:ascii="Calibri Light" w:hAnsi="Calibri Light" w:cs="Calibri Light"/>
          <w:sz w:val="24"/>
          <w:szCs w:val="24"/>
        </w:rPr>
        <w:t>ved påmelding</w:t>
      </w:r>
      <w:r w:rsidRPr="005C1902">
        <w:rPr>
          <w:rFonts w:ascii="Calibri Light" w:hAnsi="Calibri Light" w:cs="Calibri Light"/>
          <w:sz w:val="24"/>
          <w:szCs w:val="24"/>
        </w:rPr>
        <w:t>.</w:t>
      </w:r>
    </w:p>
    <w:p w14:paraId="6E6FD41F" w14:textId="77777777"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Arrangørklubben.</w:t>
      </w:r>
    </w:p>
    <w:p w14:paraId="53298F63" w14:textId="5D67DA70"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 xml:space="preserve">Klubbene i 2. divisjon, rangert etter plassering </w:t>
      </w:r>
      <w:r w:rsidR="003908AC" w:rsidRPr="005C1902">
        <w:rPr>
          <w:rFonts w:ascii="Calibri Light" w:hAnsi="Calibri Light" w:cs="Calibri Light"/>
          <w:sz w:val="24"/>
          <w:szCs w:val="24"/>
        </w:rPr>
        <w:t>ved påmelding</w:t>
      </w:r>
      <w:r w:rsidRPr="005C1902">
        <w:rPr>
          <w:rFonts w:ascii="Calibri Light" w:hAnsi="Calibri Light" w:cs="Calibri Light"/>
          <w:sz w:val="24"/>
          <w:szCs w:val="24"/>
        </w:rPr>
        <w:t>.</w:t>
      </w:r>
    </w:p>
    <w:p w14:paraId="7C6EB8FB" w14:textId="77777777"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Øvrige klubber.</w:t>
      </w:r>
    </w:p>
    <w:p w14:paraId="3EBB643A" w14:textId="20B5C05D"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 xml:space="preserve">Klubbenes 2.lag/3.lag osv rangert </w:t>
      </w:r>
      <w:r w:rsidR="003908AC" w:rsidRPr="005C1902">
        <w:rPr>
          <w:rFonts w:ascii="Calibri Light" w:hAnsi="Calibri Light" w:cs="Calibri Light"/>
          <w:sz w:val="24"/>
          <w:szCs w:val="24"/>
        </w:rPr>
        <w:t>etter NBTFs Ranking</w:t>
      </w:r>
      <w:r w:rsidRPr="005C1902">
        <w:rPr>
          <w:rFonts w:ascii="Calibri Light" w:hAnsi="Calibri Light" w:cs="Calibri Light"/>
          <w:sz w:val="24"/>
          <w:szCs w:val="24"/>
        </w:rPr>
        <w:t>. De tre spillernes individuelle ranking</w:t>
      </w:r>
      <w:r w:rsidR="003908AC" w:rsidRPr="005C1902">
        <w:rPr>
          <w:rFonts w:ascii="Calibri Light" w:hAnsi="Calibri Light" w:cs="Calibri Light"/>
          <w:sz w:val="24"/>
          <w:szCs w:val="24"/>
        </w:rPr>
        <w:t>-</w:t>
      </w:r>
      <w:r w:rsidRPr="005C1902">
        <w:rPr>
          <w:rFonts w:ascii="Calibri Light" w:hAnsi="Calibri Light" w:cs="Calibri Light"/>
          <w:sz w:val="24"/>
          <w:szCs w:val="24"/>
        </w:rPr>
        <w:t xml:space="preserve"> plassering (ikke poeng) slåes sammen og lag med laveste sum får plassen uavhengig 2.</w:t>
      </w:r>
      <w:r w:rsidR="003908AC" w:rsidRPr="005C1902">
        <w:rPr>
          <w:rFonts w:ascii="Calibri Light" w:hAnsi="Calibri Light" w:cs="Calibri Light"/>
          <w:sz w:val="24"/>
          <w:szCs w:val="24"/>
        </w:rPr>
        <w:t xml:space="preserve"> </w:t>
      </w:r>
      <w:r w:rsidRPr="005C1902">
        <w:rPr>
          <w:rFonts w:ascii="Calibri Light" w:hAnsi="Calibri Light" w:cs="Calibri Light"/>
          <w:sz w:val="24"/>
          <w:szCs w:val="24"/>
        </w:rPr>
        <w:t>lag, 3.</w:t>
      </w:r>
      <w:r w:rsidR="003908AC" w:rsidRPr="005C1902">
        <w:rPr>
          <w:rFonts w:ascii="Calibri Light" w:hAnsi="Calibri Light" w:cs="Calibri Light"/>
          <w:sz w:val="24"/>
          <w:szCs w:val="24"/>
        </w:rPr>
        <w:t xml:space="preserve"> </w:t>
      </w:r>
      <w:r w:rsidRPr="005C1902">
        <w:rPr>
          <w:rFonts w:ascii="Calibri Light" w:hAnsi="Calibri Light" w:cs="Calibri Light"/>
          <w:sz w:val="24"/>
          <w:szCs w:val="24"/>
        </w:rPr>
        <w:t>lag osv. Ved lik sum går laget med best rangerte spiller foran.</w:t>
      </w:r>
    </w:p>
    <w:p w14:paraId="5B93D562" w14:textId="72D0F2BC"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Hvis flere klubber står likt på samme kriterium, skal deltakelse avgjøres ved trekning.</w:t>
      </w:r>
    </w:p>
    <w:p w14:paraId="516DF3E1" w14:textId="7BAE8930"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I klassene </w:t>
      </w:r>
      <w:r w:rsidR="00192A35" w:rsidRPr="005C1902">
        <w:rPr>
          <w:rFonts w:ascii="Calibri Light" w:hAnsi="Calibri Light" w:cs="Calibri Light"/>
          <w:sz w:val="24"/>
          <w:szCs w:val="24"/>
        </w:rPr>
        <w:t xml:space="preserve">Herrer og Damer junior lag og Gutter og Jenter lag </w:t>
      </w:r>
      <w:r w:rsidRPr="005C1902">
        <w:rPr>
          <w:rFonts w:ascii="Calibri Light" w:hAnsi="Calibri Light" w:cs="Calibri Light"/>
          <w:sz w:val="24"/>
          <w:szCs w:val="24"/>
        </w:rPr>
        <w:t>skal det delta maksimalt 32 lag. Lagene velges ut etter disse kriterier, i prioritert rekkefølge:</w:t>
      </w:r>
    </w:p>
    <w:p w14:paraId="0231F26F"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Styrkeseedede lag.</w:t>
      </w:r>
    </w:p>
    <w:p w14:paraId="512E2AD2"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De åtte beste klubbene fra forrige NM i samme klasse.</w:t>
      </w:r>
    </w:p>
    <w:p w14:paraId="732D915B"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Arrangørklubben.</w:t>
      </w:r>
    </w:p>
    <w:p w14:paraId="362E4373"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Øvrige klubber.</w:t>
      </w:r>
    </w:p>
    <w:p w14:paraId="27DE6221" w14:textId="5A5EB2A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Klubbenes 2.</w:t>
      </w:r>
      <w:r w:rsidR="001B5170" w:rsidRPr="005C1902">
        <w:rPr>
          <w:rFonts w:ascii="Calibri Light" w:hAnsi="Calibri Light" w:cs="Calibri Light"/>
          <w:sz w:val="24"/>
          <w:szCs w:val="24"/>
        </w:rPr>
        <w:t xml:space="preserve"> </w:t>
      </w:r>
      <w:r w:rsidRPr="005C1902">
        <w:rPr>
          <w:rFonts w:ascii="Calibri Light" w:hAnsi="Calibri Light" w:cs="Calibri Light"/>
          <w:sz w:val="24"/>
          <w:szCs w:val="24"/>
        </w:rPr>
        <w:t>lag/3.</w:t>
      </w:r>
      <w:r w:rsidR="001B5170" w:rsidRPr="005C1902">
        <w:rPr>
          <w:rFonts w:ascii="Calibri Light" w:hAnsi="Calibri Light" w:cs="Calibri Light"/>
          <w:sz w:val="24"/>
          <w:szCs w:val="24"/>
        </w:rPr>
        <w:t xml:space="preserve"> </w:t>
      </w:r>
      <w:r w:rsidRPr="005C1902">
        <w:rPr>
          <w:rFonts w:ascii="Calibri Light" w:hAnsi="Calibri Light" w:cs="Calibri Light"/>
          <w:sz w:val="24"/>
          <w:szCs w:val="24"/>
        </w:rPr>
        <w:t xml:space="preserve">lag osv rangert etter </w:t>
      </w:r>
      <w:r w:rsidR="003908AC" w:rsidRPr="005C1902">
        <w:rPr>
          <w:rFonts w:ascii="Calibri Light" w:hAnsi="Calibri Light" w:cs="Calibri Light"/>
          <w:sz w:val="24"/>
          <w:szCs w:val="24"/>
        </w:rPr>
        <w:t>NBTFs Ranking</w:t>
      </w:r>
      <w:r w:rsidRPr="005C1902">
        <w:rPr>
          <w:rFonts w:ascii="Calibri Light" w:hAnsi="Calibri Light" w:cs="Calibri Light"/>
          <w:sz w:val="24"/>
          <w:szCs w:val="24"/>
        </w:rPr>
        <w:t>. De tre spillernes individuelle ranking</w:t>
      </w:r>
      <w:r w:rsidR="001B5170" w:rsidRPr="005C1902">
        <w:rPr>
          <w:rFonts w:ascii="Calibri Light" w:hAnsi="Calibri Light" w:cs="Calibri Light"/>
          <w:sz w:val="24"/>
          <w:szCs w:val="24"/>
        </w:rPr>
        <w:t>-</w:t>
      </w:r>
      <w:r w:rsidRPr="005C1902">
        <w:rPr>
          <w:rFonts w:ascii="Calibri Light" w:hAnsi="Calibri Light" w:cs="Calibri Light"/>
          <w:sz w:val="24"/>
          <w:szCs w:val="24"/>
        </w:rPr>
        <w:t xml:space="preserve"> plassering (ikke poeng) slåes sammen og lag med laveste sum får plassen uavhengig 2.</w:t>
      </w:r>
      <w:r w:rsidR="001B5170" w:rsidRPr="005C1902">
        <w:rPr>
          <w:rFonts w:ascii="Calibri Light" w:hAnsi="Calibri Light" w:cs="Calibri Light"/>
          <w:sz w:val="24"/>
          <w:szCs w:val="24"/>
        </w:rPr>
        <w:t xml:space="preserve"> </w:t>
      </w:r>
      <w:r w:rsidRPr="005C1902">
        <w:rPr>
          <w:rFonts w:ascii="Calibri Light" w:hAnsi="Calibri Light" w:cs="Calibri Light"/>
          <w:sz w:val="24"/>
          <w:szCs w:val="24"/>
        </w:rPr>
        <w:t>lag, 3.</w:t>
      </w:r>
      <w:r w:rsidR="001B5170" w:rsidRPr="005C1902">
        <w:rPr>
          <w:rFonts w:ascii="Calibri Light" w:hAnsi="Calibri Light" w:cs="Calibri Light"/>
          <w:sz w:val="24"/>
          <w:szCs w:val="24"/>
        </w:rPr>
        <w:t xml:space="preserve"> </w:t>
      </w:r>
      <w:r w:rsidRPr="005C1902">
        <w:rPr>
          <w:rFonts w:ascii="Calibri Light" w:hAnsi="Calibri Light" w:cs="Calibri Light"/>
          <w:sz w:val="24"/>
          <w:szCs w:val="24"/>
        </w:rPr>
        <w:t>lag osv. Ved lik sum går laget med best rangerte spiller foran.</w:t>
      </w:r>
    </w:p>
    <w:p w14:paraId="19674D2E"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Hvis flere klubber står likt på samme kriterium, skal deltakelse avgjøres ved trekning.</w:t>
      </w:r>
    </w:p>
    <w:p w14:paraId="2B08923D"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w:t>
      </w:r>
    </w:p>
    <w:p w14:paraId="3D68C608" w14:textId="421A0EF4"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2.1</w:t>
      </w:r>
      <w:r w:rsidR="00774238"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8</w:t>
      </w:r>
      <w:r w:rsidRPr="005C1902">
        <w:rPr>
          <w:rFonts w:ascii="Calibri Light" w:hAnsi="Calibri Light" w:cs="Calibri Light"/>
          <w:sz w:val="24"/>
          <w:szCs w:val="24"/>
        </w:rPr>
        <w:t xml:space="preserve"> SPILLEFORM</w:t>
      </w:r>
    </w:p>
    <w:p w14:paraId="5349A837" w14:textId="64C8154E" w:rsidR="00393BDE" w:rsidRPr="005C1902" w:rsidRDefault="00393BDE" w:rsidP="00B71044">
      <w:pPr>
        <w:rPr>
          <w:rFonts w:ascii="Calibri Light" w:hAnsi="Calibri Light" w:cs="Calibri Light"/>
          <w:i/>
          <w:iCs/>
          <w:sz w:val="24"/>
          <w:szCs w:val="24"/>
        </w:rPr>
      </w:pPr>
      <w:r w:rsidRPr="005C1902">
        <w:rPr>
          <w:rFonts w:ascii="Calibri Light" w:hAnsi="Calibri Light" w:cs="Calibri Light"/>
          <w:i/>
          <w:iCs/>
          <w:sz w:val="24"/>
          <w:szCs w:val="24"/>
        </w:rPr>
        <w:t>2.10.</w:t>
      </w:r>
      <w:r w:rsidR="00ED5E78" w:rsidRPr="005C1902">
        <w:rPr>
          <w:rFonts w:ascii="Calibri Light" w:hAnsi="Calibri Light" w:cs="Calibri Light"/>
          <w:i/>
          <w:iCs/>
          <w:sz w:val="24"/>
          <w:szCs w:val="24"/>
        </w:rPr>
        <w:t>8</w:t>
      </w:r>
      <w:r w:rsidRPr="005C1902">
        <w:rPr>
          <w:rFonts w:ascii="Calibri Light" w:hAnsi="Calibri Light" w:cs="Calibri Light"/>
          <w:i/>
          <w:iCs/>
          <w:sz w:val="24"/>
          <w:szCs w:val="24"/>
        </w:rPr>
        <w:t>.1 Single</w:t>
      </w:r>
    </w:p>
    <w:p w14:paraId="7781F460" w14:textId="6CE81391" w:rsidR="00B71044" w:rsidRPr="005C1902" w:rsidRDefault="00B71044" w:rsidP="001064B1">
      <w:pPr>
        <w:rPr>
          <w:rFonts w:ascii="Calibri Light" w:hAnsi="Calibri Light" w:cs="Calibri Light"/>
          <w:sz w:val="24"/>
          <w:szCs w:val="24"/>
        </w:rPr>
      </w:pPr>
      <w:r w:rsidRPr="005C1902">
        <w:rPr>
          <w:rFonts w:ascii="Calibri Light" w:hAnsi="Calibri Light" w:cs="Calibri Light"/>
          <w:sz w:val="24"/>
          <w:szCs w:val="24"/>
        </w:rPr>
        <w:t>Herrer senior single og Damer senior single spilles best av s</w:t>
      </w:r>
      <w:r w:rsidR="001B5170" w:rsidRPr="005C1902">
        <w:rPr>
          <w:rFonts w:ascii="Calibri Light" w:hAnsi="Calibri Light" w:cs="Calibri Light"/>
          <w:sz w:val="24"/>
          <w:szCs w:val="24"/>
        </w:rPr>
        <w:t>ju</w:t>
      </w:r>
      <w:r w:rsidRPr="005C1902">
        <w:rPr>
          <w:rFonts w:ascii="Calibri Light" w:hAnsi="Calibri Light" w:cs="Calibri Light"/>
          <w:sz w:val="24"/>
          <w:szCs w:val="24"/>
        </w:rPr>
        <w:t xml:space="preserve"> sett.</w:t>
      </w:r>
      <w:r w:rsidRPr="005C1902">
        <w:rPr>
          <w:rFonts w:ascii="Calibri Light" w:hAnsi="Calibri Light" w:cs="Calibri Light"/>
          <w:sz w:val="24"/>
          <w:szCs w:val="24"/>
        </w:rPr>
        <w:br/>
        <w:t>Alle øvrige klasser, også singleklasser for parautøvere, spilles best av fem sett.</w:t>
      </w:r>
    </w:p>
    <w:p w14:paraId="5693BF6E" w14:textId="1D521528" w:rsidR="00B71044" w:rsidRPr="005C1902" w:rsidRDefault="00B71044" w:rsidP="00B71044">
      <w:pPr>
        <w:rPr>
          <w:rFonts w:ascii="Calibri Light" w:hAnsi="Calibri Light" w:cs="Calibri Light"/>
          <w:i/>
          <w:iCs/>
          <w:sz w:val="24"/>
          <w:szCs w:val="24"/>
        </w:rPr>
      </w:pPr>
      <w:r w:rsidRPr="005C1902">
        <w:rPr>
          <w:rFonts w:ascii="Calibri Light" w:hAnsi="Calibri Light" w:cs="Calibri Light"/>
          <w:b/>
          <w:bCs/>
          <w:i/>
          <w:iCs/>
          <w:sz w:val="24"/>
          <w:szCs w:val="24"/>
        </w:rPr>
        <w:br/>
      </w:r>
      <w:r w:rsidRPr="005C1902">
        <w:rPr>
          <w:rFonts w:ascii="Calibri Light" w:hAnsi="Calibri Light" w:cs="Calibri Light"/>
          <w:i/>
          <w:iCs/>
          <w:sz w:val="24"/>
          <w:szCs w:val="24"/>
        </w:rPr>
        <w:t>2.1</w:t>
      </w:r>
      <w:r w:rsidR="00393BDE" w:rsidRPr="005C1902">
        <w:rPr>
          <w:rFonts w:ascii="Calibri Light" w:hAnsi="Calibri Light" w:cs="Calibri Light"/>
          <w:i/>
          <w:iCs/>
          <w:sz w:val="24"/>
          <w:szCs w:val="24"/>
        </w:rPr>
        <w:t>0</w:t>
      </w:r>
      <w:r w:rsidRPr="005C1902">
        <w:rPr>
          <w:rFonts w:ascii="Calibri Light" w:hAnsi="Calibri Light" w:cs="Calibri Light"/>
          <w:i/>
          <w:iCs/>
          <w:sz w:val="24"/>
          <w:szCs w:val="24"/>
        </w:rPr>
        <w:t>.</w:t>
      </w:r>
      <w:r w:rsidR="00ED5E78" w:rsidRPr="005C1902">
        <w:rPr>
          <w:rFonts w:ascii="Calibri Light" w:hAnsi="Calibri Light" w:cs="Calibri Light"/>
          <w:i/>
          <w:iCs/>
          <w:sz w:val="24"/>
          <w:szCs w:val="24"/>
        </w:rPr>
        <w:t>8</w:t>
      </w:r>
      <w:r w:rsidRPr="005C1902">
        <w:rPr>
          <w:rFonts w:ascii="Calibri Light" w:hAnsi="Calibri Light" w:cs="Calibri Light"/>
          <w:i/>
          <w:iCs/>
          <w:sz w:val="24"/>
          <w:szCs w:val="24"/>
        </w:rPr>
        <w:t>.2 Lag</w:t>
      </w:r>
    </w:p>
    <w:p w14:paraId="7D23B487"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Dersom en klubb ikke kan stille fullt lag, tapes lagkampen.</w:t>
      </w:r>
    </w:p>
    <w:p w14:paraId="5DD18984"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Om et lag mangler spillere, er det tillatt å sette inn nye spillere. Om en aldersklasse for lag får påmeldt under fire lag kan denne klassen sammenslås med aldersklassen under. TD tildeles denne beslutningsmyndighet om slike hendelser oppstår.</w:t>
      </w:r>
    </w:p>
    <w:p w14:paraId="566F1EEB" w14:textId="07B646D8"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lastRenderedPageBreak/>
        <w:t xml:space="preserve">I NM for senior, veteraner, NM for junior og NM for yngre spilles lagkampene </w:t>
      </w:r>
      <w:r w:rsidR="00393BDE" w:rsidRPr="005C1902">
        <w:rPr>
          <w:rFonts w:ascii="Calibri Light" w:hAnsi="Calibri Light" w:cs="Calibri Light"/>
          <w:sz w:val="24"/>
          <w:szCs w:val="24"/>
        </w:rPr>
        <w:t xml:space="preserve">for herrer </w:t>
      </w:r>
      <w:r w:rsidRPr="005C1902">
        <w:rPr>
          <w:rFonts w:ascii="Calibri Light" w:hAnsi="Calibri Light" w:cs="Calibri Light"/>
          <w:sz w:val="24"/>
          <w:szCs w:val="24"/>
        </w:rPr>
        <w:t>som ny Swaythling Cup: A-X, B-Y, C-Z, A-Y, og B-X</w:t>
      </w:r>
      <w:r w:rsidR="00393BDE" w:rsidRPr="005C1902">
        <w:rPr>
          <w:rFonts w:ascii="Calibri Light" w:hAnsi="Calibri Light" w:cs="Calibri Light"/>
          <w:sz w:val="24"/>
          <w:szCs w:val="24"/>
        </w:rPr>
        <w:t xml:space="preserve"> </w:t>
      </w:r>
      <w:r w:rsidRPr="005C1902">
        <w:rPr>
          <w:rFonts w:ascii="Calibri Light" w:hAnsi="Calibri Light" w:cs="Calibri Light"/>
          <w:sz w:val="24"/>
          <w:szCs w:val="24"/>
        </w:rPr>
        <w:t xml:space="preserve">unntatt i lagkampene for klassen </w:t>
      </w:r>
      <w:r w:rsidR="001B5170" w:rsidRPr="005C1902">
        <w:rPr>
          <w:rFonts w:ascii="Calibri Light" w:hAnsi="Calibri Light" w:cs="Calibri Light"/>
          <w:sz w:val="24"/>
          <w:szCs w:val="24"/>
        </w:rPr>
        <w:t xml:space="preserve">herrer </w:t>
      </w:r>
      <w:r w:rsidRPr="005C1902">
        <w:rPr>
          <w:rFonts w:ascii="Calibri Light" w:hAnsi="Calibri Light" w:cs="Calibri Light"/>
          <w:sz w:val="24"/>
          <w:szCs w:val="24"/>
        </w:rPr>
        <w:t>lag 70 år i veteran NM som spilles som Corbillon Cup: A-X, B-Y, double, A-Y, B-X.</w:t>
      </w:r>
    </w:p>
    <w:p w14:paraId="00020154"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spilles plasseringsspill i lagkampene i NM for yngre.</w:t>
      </w:r>
    </w:p>
    <w:p w14:paraId="714E5B83" w14:textId="0258ACFA"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Et lag kan stille med maksimum fem spillere, hvorav tre skal være oppgitt i påmeldingen</w:t>
      </w:r>
      <w:r w:rsidR="00393BDE" w:rsidRPr="005C1902">
        <w:rPr>
          <w:rFonts w:ascii="Calibri Light" w:hAnsi="Calibri Light" w:cs="Calibri Light"/>
          <w:sz w:val="24"/>
          <w:szCs w:val="24"/>
        </w:rPr>
        <w:t xml:space="preserve">. I </w:t>
      </w:r>
      <w:r w:rsidRPr="005C1902">
        <w:rPr>
          <w:rFonts w:ascii="Calibri Light" w:hAnsi="Calibri Light" w:cs="Calibri Light"/>
          <w:sz w:val="24"/>
          <w:szCs w:val="24"/>
        </w:rPr>
        <w:t xml:space="preserve">herrer lag 70 år kan </w:t>
      </w:r>
      <w:r w:rsidR="001B5170" w:rsidRPr="005C1902">
        <w:rPr>
          <w:rFonts w:ascii="Calibri Light" w:hAnsi="Calibri Light" w:cs="Calibri Light"/>
          <w:sz w:val="24"/>
          <w:szCs w:val="24"/>
        </w:rPr>
        <w:t xml:space="preserve">man </w:t>
      </w:r>
      <w:r w:rsidRPr="005C1902">
        <w:rPr>
          <w:rFonts w:ascii="Calibri Light" w:hAnsi="Calibri Light" w:cs="Calibri Light"/>
          <w:sz w:val="24"/>
          <w:szCs w:val="24"/>
        </w:rPr>
        <w:t>stille med maksimum fire spillere, hvorav to skal være de som er oppgitt i påmeldingen. Ved forfall fra en eller flere spillere som er oppgitt i påmeldingen skal det søkes NBTF om at en annen spiller fra klubbens lavere lag kan erstatte spiller med forfall. Overdommer behandler søknaden, og overdommers beslutning er endelig</w:t>
      </w:r>
      <w:r w:rsidR="00393BDE" w:rsidRPr="005C1902">
        <w:rPr>
          <w:rFonts w:ascii="Calibri Light" w:hAnsi="Calibri Light" w:cs="Calibri Light"/>
          <w:sz w:val="24"/>
          <w:szCs w:val="24"/>
        </w:rPr>
        <w:t>.</w:t>
      </w:r>
    </w:p>
    <w:p w14:paraId="7F0B36AB" w14:textId="1EF0A181"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 dameklassene spilles lagkampene som Corbillon Cup: A-X, B-Y, double, A-Y, B-X.</w:t>
      </w:r>
      <w:r w:rsidR="00393BDE" w:rsidRPr="005C1902">
        <w:rPr>
          <w:rFonts w:ascii="Calibri Light" w:hAnsi="Calibri Light" w:cs="Calibri Light"/>
          <w:sz w:val="24"/>
          <w:szCs w:val="24"/>
        </w:rPr>
        <w:t xml:space="preserve"> </w:t>
      </w:r>
      <w:r w:rsidRPr="005C1902">
        <w:rPr>
          <w:rFonts w:ascii="Calibri Light" w:hAnsi="Calibri Light" w:cs="Calibri Light"/>
          <w:sz w:val="24"/>
          <w:szCs w:val="24"/>
        </w:rPr>
        <w:t>Det spilles plasseringsspill i lag i NM for juniorer og NM for yngre.</w:t>
      </w:r>
    </w:p>
    <w:p w14:paraId="06055709" w14:textId="40577DE8"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Et </w:t>
      </w:r>
      <w:r w:rsidR="00393BDE" w:rsidRPr="005C1902">
        <w:rPr>
          <w:rFonts w:ascii="Calibri Light" w:hAnsi="Calibri Light" w:cs="Calibri Light"/>
          <w:sz w:val="24"/>
          <w:szCs w:val="24"/>
        </w:rPr>
        <w:t>dame</w:t>
      </w:r>
      <w:r w:rsidRPr="005C1902">
        <w:rPr>
          <w:rFonts w:ascii="Calibri Light" w:hAnsi="Calibri Light" w:cs="Calibri Light"/>
          <w:sz w:val="24"/>
          <w:szCs w:val="24"/>
        </w:rPr>
        <w:t>lag kan stille med maksimum fire spillere, hvorav to skal være de som er oppgitt i påmeldingen.</w:t>
      </w:r>
      <w:r w:rsidR="00393BDE" w:rsidRPr="005C1902">
        <w:rPr>
          <w:rFonts w:ascii="Calibri Light" w:hAnsi="Calibri Light" w:cs="Calibri Light"/>
          <w:sz w:val="24"/>
          <w:szCs w:val="24"/>
        </w:rPr>
        <w:t xml:space="preserve"> </w:t>
      </w:r>
      <w:r w:rsidRPr="005C1902">
        <w:rPr>
          <w:rFonts w:ascii="Calibri Light" w:hAnsi="Calibri Light" w:cs="Calibri Light"/>
          <w:sz w:val="24"/>
          <w:szCs w:val="24"/>
        </w:rPr>
        <w:t>Ved forfall fra en eller flere spillere som er oppgitt i påmeldingen kan det søkes NBTF om at en annen spiller fra klubbens lavere lag kan erstatte spiller med forfall. Overdommer behandler søknaden, og overdommers beslutning er endelig.</w:t>
      </w:r>
    </w:p>
    <w:p w14:paraId="15E8B28A" w14:textId="3B1A9118" w:rsidR="00B71044" w:rsidRPr="005C1902" w:rsidRDefault="00B71044" w:rsidP="008553B8">
      <w:pPr>
        <w:pStyle w:val="NormalWeb"/>
        <w:rPr>
          <w:rFonts w:ascii="Calibri Light" w:eastAsiaTheme="minorHAnsi" w:hAnsi="Calibri Light" w:cs="Calibri Light"/>
          <w:i/>
          <w:iCs/>
          <w:lang w:eastAsia="en-US"/>
        </w:rPr>
      </w:pPr>
      <w:r w:rsidRPr="005C1902">
        <w:rPr>
          <w:rFonts w:ascii="Calibri Light" w:hAnsi="Calibri Light" w:cs="Calibri Light"/>
        </w:rPr>
        <w:br/>
      </w:r>
      <w:r w:rsidRPr="005C1902">
        <w:rPr>
          <w:rFonts w:ascii="Calibri Light" w:eastAsiaTheme="minorHAnsi" w:hAnsi="Calibri Light" w:cs="Calibri Light"/>
          <w:i/>
          <w:iCs/>
          <w:lang w:eastAsia="en-US"/>
        </w:rPr>
        <w:t>2.1</w:t>
      </w:r>
      <w:r w:rsidR="00393BDE" w:rsidRPr="005C1902">
        <w:rPr>
          <w:rFonts w:ascii="Calibri Light" w:eastAsiaTheme="minorHAnsi" w:hAnsi="Calibri Light" w:cs="Calibri Light"/>
          <w:i/>
          <w:iCs/>
          <w:lang w:eastAsia="en-US"/>
        </w:rPr>
        <w:t>0</w:t>
      </w:r>
      <w:r w:rsidRPr="005C1902">
        <w:rPr>
          <w:rFonts w:ascii="Calibri Light" w:eastAsiaTheme="minorHAnsi" w:hAnsi="Calibri Light" w:cs="Calibri Light"/>
          <w:i/>
          <w:iCs/>
          <w:lang w:eastAsia="en-US"/>
        </w:rPr>
        <w:t>.</w:t>
      </w:r>
      <w:r w:rsidR="00ED5E78" w:rsidRPr="005C1902">
        <w:rPr>
          <w:rFonts w:ascii="Calibri Light" w:eastAsiaTheme="minorHAnsi" w:hAnsi="Calibri Light" w:cs="Calibri Light"/>
          <w:i/>
          <w:iCs/>
          <w:lang w:eastAsia="en-US"/>
        </w:rPr>
        <w:t>8</w:t>
      </w:r>
      <w:r w:rsidRPr="005C1902">
        <w:rPr>
          <w:rFonts w:ascii="Calibri Light" w:eastAsiaTheme="minorHAnsi" w:hAnsi="Calibri Light" w:cs="Calibri Light"/>
          <w:i/>
          <w:iCs/>
          <w:lang w:eastAsia="en-US"/>
        </w:rPr>
        <w:t>.3 Single i innlagte klasser, klasser for Gutter 15, Jenter 15, Herrer junior, Damer junior, Herrer eldre junior, Damer eldre junior, klasser for veteraner og klasser for parautøvere.</w:t>
      </w:r>
    </w:p>
    <w:p w14:paraId="1B160970"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Klassene spilles som innledende puljespill og avsluttende cupspill.</w:t>
      </w:r>
    </w:p>
    <w:p w14:paraId="3774D518" w14:textId="43E17CFA" w:rsidR="00B71044" w:rsidRPr="005C1902" w:rsidRDefault="00B71044" w:rsidP="008553B8">
      <w:pPr>
        <w:pStyle w:val="NormalWeb"/>
        <w:rPr>
          <w:rFonts w:ascii="Calibri Light" w:eastAsiaTheme="minorHAnsi" w:hAnsi="Calibri Light" w:cs="Calibri Light"/>
          <w:i/>
          <w:iCs/>
          <w:lang w:eastAsia="en-US"/>
        </w:rPr>
      </w:pPr>
      <w:r w:rsidRPr="005C1902">
        <w:rPr>
          <w:rFonts w:ascii="Calibri Light" w:hAnsi="Calibri Light" w:cs="Calibri Light"/>
          <w:b/>
          <w:bCs/>
          <w:i/>
          <w:iCs/>
        </w:rPr>
        <w:br/>
      </w:r>
      <w:r w:rsidRPr="005C1902">
        <w:rPr>
          <w:rFonts w:ascii="Calibri Light" w:eastAsiaTheme="minorHAnsi" w:hAnsi="Calibri Light" w:cs="Calibri Light"/>
          <w:i/>
          <w:iCs/>
          <w:lang w:eastAsia="en-US"/>
        </w:rPr>
        <w:t>2.1</w:t>
      </w:r>
      <w:r w:rsidR="00393BDE" w:rsidRPr="005C1902">
        <w:rPr>
          <w:rFonts w:ascii="Calibri Light" w:eastAsiaTheme="minorHAnsi" w:hAnsi="Calibri Light" w:cs="Calibri Light"/>
          <w:i/>
          <w:iCs/>
          <w:lang w:eastAsia="en-US"/>
        </w:rPr>
        <w:t>0</w:t>
      </w:r>
      <w:r w:rsidRPr="005C1902">
        <w:rPr>
          <w:rFonts w:ascii="Calibri Light" w:eastAsiaTheme="minorHAnsi" w:hAnsi="Calibri Light" w:cs="Calibri Light"/>
          <w:i/>
          <w:iCs/>
          <w:lang w:eastAsia="en-US"/>
        </w:rPr>
        <w:t>.</w:t>
      </w:r>
      <w:r w:rsidR="00ED5E78" w:rsidRPr="005C1902">
        <w:rPr>
          <w:rFonts w:ascii="Calibri Light" w:eastAsiaTheme="minorHAnsi" w:hAnsi="Calibri Light" w:cs="Calibri Light"/>
          <w:i/>
          <w:iCs/>
          <w:lang w:eastAsia="en-US"/>
        </w:rPr>
        <w:t>8</w:t>
      </w:r>
      <w:r w:rsidRPr="005C1902">
        <w:rPr>
          <w:rFonts w:ascii="Calibri Light" w:eastAsiaTheme="minorHAnsi" w:hAnsi="Calibri Light" w:cs="Calibri Light"/>
          <w:i/>
          <w:iCs/>
          <w:lang w:eastAsia="en-US"/>
        </w:rPr>
        <w:t>.4 Herrer senior single</w:t>
      </w:r>
      <w:r w:rsidR="00393BDE" w:rsidRPr="005C1902">
        <w:rPr>
          <w:rFonts w:ascii="Calibri Light" w:eastAsiaTheme="minorHAnsi" w:hAnsi="Calibri Light" w:cs="Calibri Light"/>
          <w:i/>
          <w:iCs/>
          <w:lang w:eastAsia="en-US"/>
        </w:rPr>
        <w:t xml:space="preserve">, </w:t>
      </w:r>
      <w:r w:rsidRPr="005C1902">
        <w:rPr>
          <w:rFonts w:ascii="Calibri Light" w:eastAsiaTheme="minorHAnsi" w:hAnsi="Calibri Light" w:cs="Calibri Light"/>
          <w:i/>
          <w:iCs/>
          <w:lang w:eastAsia="en-US"/>
        </w:rPr>
        <w:t>Damer senior single</w:t>
      </w:r>
      <w:r w:rsidR="00393BDE" w:rsidRPr="005C1902">
        <w:rPr>
          <w:rFonts w:ascii="Calibri Light" w:eastAsiaTheme="minorHAnsi" w:hAnsi="Calibri Light" w:cs="Calibri Light"/>
          <w:i/>
          <w:iCs/>
          <w:lang w:eastAsia="en-US"/>
        </w:rPr>
        <w:t xml:space="preserve"> og øvrige klasser</w:t>
      </w:r>
    </w:p>
    <w:p w14:paraId="181FD788"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Klassene spilles som cupspill.</w:t>
      </w:r>
    </w:p>
    <w:p w14:paraId="6DBDB023" w14:textId="288B3E71" w:rsidR="00B71044" w:rsidRPr="005C1902" w:rsidRDefault="00B71044" w:rsidP="00B71044">
      <w:pPr>
        <w:rPr>
          <w:rFonts w:ascii="Calibri Light" w:hAnsi="Calibri Light" w:cs="Calibri Light"/>
          <w:i/>
          <w:iCs/>
          <w:sz w:val="24"/>
          <w:szCs w:val="24"/>
        </w:rPr>
      </w:pPr>
      <w:r w:rsidRPr="005C1902">
        <w:rPr>
          <w:rFonts w:ascii="Calibri Light" w:hAnsi="Calibri Light" w:cs="Calibri Light"/>
          <w:sz w:val="24"/>
          <w:szCs w:val="24"/>
        </w:rPr>
        <w:br/>
      </w:r>
      <w:r w:rsidRPr="005C1902">
        <w:rPr>
          <w:rFonts w:ascii="Calibri Light" w:hAnsi="Calibri Light" w:cs="Calibri Light"/>
          <w:i/>
          <w:iCs/>
          <w:sz w:val="24"/>
          <w:szCs w:val="24"/>
        </w:rPr>
        <w:t>2.1</w:t>
      </w:r>
      <w:r w:rsidR="00393BDE" w:rsidRPr="005C1902">
        <w:rPr>
          <w:rFonts w:ascii="Calibri Light" w:hAnsi="Calibri Light" w:cs="Calibri Light"/>
          <w:i/>
          <w:iCs/>
          <w:sz w:val="24"/>
          <w:szCs w:val="24"/>
        </w:rPr>
        <w:t>0</w:t>
      </w:r>
      <w:r w:rsidRPr="005C1902">
        <w:rPr>
          <w:rFonts w:ascii="Calibri Light" w:hAnsi="Calibri Light" w:cs="Calibri Light"/>
          <w:i/>
          <w:iCs/>
          <w:sz w:val="24"/>
          <w:szCs w:val="24"/>
        </w:rPr>
        <w:t>.</w:t>
      </w:r>
      <w:r w:rsidR="00ED5E78" w:rsidRPr="005C1902">
        <w:rPr>
          <w:rFonts w:ascii="Calibri Light" w:hAnsi="Calibri Light" w:cs="Calibri Light"/>
          <w:i/>
          <w:iCs/>
          <w:sz w:val="24"/>
          <w:szCs w:val="24"/>
        </w:rPr>
        <w:t>8</w:t>
      </w:r>
      <w:r w:rsidRPr="005C1902">
        <w:rPr>
          <w:rFonts w:ascii="Calibri Light" w:hAnsi="Calibri Light" w:cs="Calibri Light"/>
          <w:i/>
          <w:iCs/>
          <w:sz w:val="24"/>
          <w:szCs w:val="24"/>
        </w:rPr>
        <w:t>.</w:t>
      </w:r>
      <w:r w:rsidR="00393BDE" w:rsidRPr="005C1902">
        <w:rPr>
          <w:rFonts w:ascii="Calibri Light" w:hAnsi="Calibri Light" w:cs="Calibri Light"/>
          <w:i/>
          <w:iCs/>
          <w:sz w:val="24"/>
          <w:szCs w:val="24"/>
        </w:rPr>
        <w:t>5</w:t>
      </w:r>
      <w:r w:rsidRPr="005C1902">
        <w:rPr>
          <w:rFonts w:ascii="Calibri Light" w:hAnsi="Calibri Light" w:cs="Calibri Light"/>
          <w:i/>
          <w:iCs/>
          <w:sz w:val="24"/>
          <w:szCs w:val="24"/>
        </w:rPr>
        <w:t xml:space="preserve"> Seedede spillere direkte kvalifisert til sluttspillet</w:t>
      </w:r>
    </w:p>
    <w:p w14:paraId="211B2601" w14:textId="42E397AB"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I de offisielle singleklassene i herrer eldre junior, damer eldre junior, herrer junior og damer junior er de </w:t>
      </w:r>
      <w:r w:rsidR="001B5170" w:rsidRPr="005C1902">
        <w:rPr>
          <w:rFonts w:ascii="Calibri Light" w:hAnsi="Calibri Light" w:cs="Calibri Light"/>
          <w:sz w:val="24"/>
          <w:szCs w:val="24"/>
        </w:rPr>
        <w:t xml:space="preserve">høyest </w:t>
      </w:r>
      <w:r w:rsidRPr="005C1902">
        <w:rPr>
          <w:rFonts w:ascii="Calibri Light" w:hAnsi="Calibri Light" w:cs="Calibri Light"/>
          <w:sz w:val="24"/>
          <w:szCs w:val="24"/>
        </w:rPr>
        <w:t>seedede spillerne direkte kvalifisert til sluttspillet etter følgende oppsett:</w:t>
      </w:r>
    </w:p>
    <w:tbl>
      <w:tblPr>
        <w:tblW w:w="7935" w:type="dxa"/>
        <w:tblCellMar>
          <w:top w:w="15" w:type="dxa"/>
          <w:left w:w="15" w:type="dxa"/>
          <w:bottom w:w="15" w:type="dxa"/>
          <w:right w:w="15" w:type="dxa"/>
        </w:tblCellMar>
        <w:tblLook w:val="04A0" w:firstRow="1" w:lastRow="0" w:firstColumn="1" w:lastColumn="0" w:noHBand="0" w:noVBand="1"/>
      </w:tblPr>
      <w:tblGrid>
        <w:gridCol w:w="3601"/>
        <w:gridCol w:w="4334"/>
      </w:tblGrid>
      <w:tr w:rsidR="00B71044" w:rsidRPr="005C1902" w14:paraId="5F94760F" w14:textId="77777777" w:rsidTr="00B71044">
        <w:tc>
          <w:tcPr>
            <w:tcW w:w="2355" w:type="dxa"/>
            <w:vAlign w:val="center"/>
            <w:hideMark/>
          </w:tcPr>
          <w:p w14:paraId="298DAE6F"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Antall påmeldte deltakere</w:t>
            </w:r>
          </w:p>
        </w:tc>
        <w:tc>
          <w:tcPr>
            <w:tcW w:w="2835" w:type="dxa"/>
            <w:vAlign w:val="center"/>
            <w:hideMark/>
          </w:tcPr>
          <w:p w14:paraId="3B69A966"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Antall direkte kvalifisert</w:t>
            </w:r>
          </w:p>
        </w:tc>
      </w:tr>
      <w:tr w:rsidR="00B71044" w:rsidRPr="005C1902" w14:paraId="6B0B3AD0" w14:textId="77777777" w:rsidTr="00B71044">
        <w:tc>
          <w:tcPr>
            <w:tcW w:w="2355" w:type="dxa"/>
            <w:vAlign w:val="center"/>
            <w:hideMark/>
          </w:tcPr>
          <w:p w14:paraId="5D820CA4"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9-15</w:t>
            </w:r>
          </w:p>
        </w:tc>
        <w:tc>
          <w:tcPr>
            <w:tcW w:w="2835" w:type="dxa"/>
            <w:vAlign w:val="center"/>
            <w:hideMark/>
          </w:tcPr>
          <w:p w14:paraId="612BDEB2"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2</w:t>
            </w:r>
          </w:p>
        </w:tc>
      </w:tr>
      <w:tr w:rsidR="00B71044" w:rsidRPr="005C1902" w14:paraId="586F98B8" w14:textId="77777777" w:rsidTr="00B71044">
        <w:tc>
          <w:tcPr>
            <w:tcW w:w="2355" w:type="dxa"/>
            <w:vAlign w:val="center"/>
            <w:hideMark/>
          </w:tcPr>
          <w:p w14:paraId="28DC29D6"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16-31</w:t>
            </w:r>
          </w:p>
        </w:tc>
        <w:tc>
          <w:tcPr>
            <w:tcW w:w="2835" w:type="dxa"/>
            <w:vAlign w:val="center"/>
            <w:hideMark/>
          </w:tcPr>
          <w:p w14:paraId="213DBC5A"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4</w:t>
            </w:r>
          </w:p>
        </w:tc>
      </w:tr>
      <w:tr w:rsidR="00B71044" w:rsidRPr="005C1902" w14:paraId="7A3465B6" w14:textId="77777777" w:rsidTr="00B71044">
        <w:tc>
          <w:tcPr>
            <w:tcW w:w="2355" w:type="dxa"/>
            <w:vAlign w:val="center"/>
            <w:hideMark/>
          </w:tcPr>
          <w:p w14:paraId="4C42A462"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32-</w:t>
            </w:r>
          </w:p>
        </w:tc>
        <w:tc>
          <w:tcPr>
            <w:tcW w:w="2835" w:type="dxa"/>
            <w:vAlign w:val="center"/>
            <w:hideMark/>
          </w:tcPr>
          <w:p w14:paraId="33A91FC4"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8</w:t>
            </w:r>
          </w:p>
        </w:tc>
      </w:tr>
    </w:tbl>
    <w:p w14:paraId="472EEA35" w14:textId="77777777" w:rsidR="00B71044" w:rsidRPr="005C1902" w:rsidRDefault="00B71044" w:rsidP="00B71044">
      <w:pPr>
        <w:rPr>
          <w:rFonts w:ascii="Calibri Light" w:hAnsi="Calibri Light" w:cs="Calibri Light"/>
          <w:b/>
          <w:bCs/>
          <w:sz w:val="24"/>
          <w:szCs w:val="24"/>
        </w:rPr>
      </w:pPr>
      <w:r w:rsidRPr="005C1902">
        <w:rPr>
          <w:rFonts w:ascii="Calibri Light" w:hAnsi="Calibri Light" w:cs="Calibri Light"/>
          <w:b/>
          <w:bCs/>
          <w:sz w:val="24"/>
          <w:szCs w:val="24"/>
        </w:rPr>
        <w:t> </w:t>
      </w:r>
    </w:p>
    <w:p w14:paraId="6DDBCD17" w14:textId="0422A3C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2.1</w:t>
      </w:r>
      <w:r w:rsidR="00994B52"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9</w:t>
      </w:r>
      <w:r w:rsidRPr="005C1902">
        <w:rPr>
          <w:rFonts w:ascii="Calibri Light" w:hAnsi="Calibri Light" w:cs="Calibri Light"/>
          <w:sz w:val="24"/>
          <w:szCs w:val="24"/>
        </w:rPr>
        <w:t xml:space="preserve"> REPRESENTASJON FRA NBTF</w:t>
      </w:r>
    </w:p>
    <w:p w14:paraId="2457E365"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NBTF skal være representert ved alle NM.</w:t>
      </w:r>
    </w:p>
    <w:p w14:paraId="5ABB4CDE"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lastRenderedPageBreak/>
        <w:t> </w:t>
      </w:r>
    </w:p>
    <w:p w14:paraId="1972546C" w14:textId="2E40E1C7" w:rsidR="003546CD" w:rsidRPr="005C1902" w:rsidRDefault="003546CD" w:rsidP="003546CD">
      <w:pPr>
        <w:rPr>
          <w:rFonts w:ascii="Calibri Light" w:hAnsi="Calibri Light" w:cs="Calibri Light"/>
          <w:sz w:val="24"/>
          <w:szCs w:val="24"/>
        </w:rPr>
      </w:pPr>
      <w:r w:rsidRPr="005C1902">
        <w:rPr>
          <w:rFonts w:ascii="Calibri Light" w:hAnsi="Calibri Light" w:cs="Calibri Light"/>
          <w:b/>
          <w:bCs/>
          <w:sz w:val="24"/>
          <w:szCs w:val="24"/>
        </w:rPr>
        <w:t>2.11 REGIONMESTERSKAP (RM)</w:t>
      </w:r>
    </w:p>
    <w:p w14:paraId="521D826F" w14:textId="77777777" w:rsidR="003546CD" w:rsidRPr="005C1902" w:rsidRDefault="003546CD" w:rsidP="003546CD">
      <w:pPr>
        <w:rPr>
          <w:rFonts w:ascii="Calibri Light" w:hAnsi="Calibri Light" w:cs="Calibri Light"/>
          <w:sz w:val="24"/>
          <w:szCs w:val="24"/>
        </w:rPr>
      </w:pPr>
      <w:r w:rsidRPr="005C1902">
        <w:rPr>
          <w:rFonts w:ascii="Calibri Light" w:hAnsi="Calibri Light" w:cs="Calibri Light"/>
          <w:sz w:val="24"/>
          <w:szCs w:val="24"/>
        </w:rPr>
        <w:t>RM kan arrangeres med region som arrangør, etter approbasjonssøknad. En spiller kan kun delta i ett RM i løpet av ett spilleår.</w:t>
      </w:r>
    </w:p>
    <w:p w14:paraId="72ECED18" w14:textId="3858A2C6" w:rsidR="00CE6515" w:rsidRPr="005C1902" w:rsidRDefault="00CE6515">
      <w:pPr>
        <w:rPr>
          <w:rFonts w:ascii="Calibri Light" w:hAnsi="Calibri Light" w:cs="Calibri Light"/>
          <w:sz w:val="24"/>
          <w:szCs w:val="24"/>
        </w:rPr>
      </w:pPr>
      <w:r w:rsidRPr="005C1902">
        <w:rPr>
          <w:rFonts w:ascii="Calibri Light" w:hAnsi="Calibri Light" w:cs="Calibri Light"/>
          <w:sz w:val="24"/>
          <w:szCs w:val="24"/>
        </w:rPr>
        <w:br w:type="page"/>
      </w:r>
    </w:p>
    <w:p w14:paraId="3B694CBD" w14:textId="2E6F36AC" w:rsidR="003D7A1A" w:rsidRPr="005C1902" w:rsidRDefault="00CE6515" w:rsidP="003B4510">
      <w:pPr>
        <w:pStyle w:val="NormalWeb"/>
        <w:shd w:val="clear" w:color="auto" w:fill="FFFFFF"/>
        <w:spacing w:before="0" w:beforeAutospacing="0"/>
        <w:rPr>
          <w:rFonts w:ascii="Calibri Light" w:eastAsiaTheme="minorHAnsi" w:hAnsi="Calibri Light" w:cs="Calibri Light"/>
          <w:b/>
          <w:bCs/>
          <w:lang w:eastAsia="en-US"/>
        </w:rPr>
      </w:pPr>
      <w:r w:rsidRPr="005C1902">
        <w:rPr>
          <w:rFonts w:ascii="Calibri Light" w:eastAsiaTheme="minorHAnsi" w:hAnsi="Calibri Light" w:cs="Calibri Light"/>
          <w:b/>
          <w:bCs/>
          <w:lang w:eastAsia="en-US"/>
        </w:rPr>
        <w:lastRenderedPageBreak/>
        <w:t>Vedlegg:</w:t>
      </w:r>
    </w:p>
    <w:p w14:paraId="321017C1" w14:textId="5F0C2AA4" w:rsidR="00CE6515" w:rsidRPr="005C1902" w:rsidRDefault="00CE6515" w:rsidP="00CE6515">
      <w:pPr>
        <w:pStyle w:val="NormalWeb"/>
        <w:shd w:val="clear" w:color="auto" w:fill="FFFFFF"/>
        <w:spacing w:before="0" w:beforeAutospacing="0"/>
        <w:rPr>
          <w:rFonts w:ascii="Calibri Light" w:eastAsiaTheme="minorHAnsi" w:hAnsi="Calibri Light" w:cs="Calibri Light"/>
          <w:b/>
          <w:bCs/>
          <w:lang w:eastAsia="en-US"/>
        </w:rPr>
      </w:pPr>
      <w:r w:rsidRPr="005C1902">
        <w:rPr>
          <w:rFonts w:ascii="Calibri Light" w:eastAsiaTheme="minorHAnsi" w:hAnsi="Calibri Light" w:cs="Calibri Light"/>
          <w:b/>
          <w:bCs/>
          <w:lang w:eastAsia="en-US"/>
        </w:rPr>
        <w:t xml:space="preserve">Tabell 2.8.2 Trekningsnøkler </w:t>
      </w:r>
      <w:r w:rsidRPr="005C1902">
        <w:rPr>
          <w:rFonts w:ascii="Calibri Light" w:hAnsi="Calibri Light" w:cs="Calibri Light"/>
          <w:b/>
          <w:bCs/>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4"/>
        <w:gridCol w:w="554"/>
        <w:gridCol w:w="567"/>
        <w:gridCol w:w="567"/>
        <w:gridCol w:w="567"/>
        <w:gridCol w:w="567"/>
        <w:gridCol w:w="568"/>
        <w:gridCol w:w="568"/>
        <w:gridCol w:w="568"/>
        <w:gridCol w:w="568"/>
        <w:gridCol w:w="568"/>
        <w:gridCol w:w="568"/>
        <w:gridCol w:w="568"/>
        <w:gridCol w:w="568"/>
        <w:gridCol w:w="568"/>
        <w:gridCol w:w="568"/>
      </w:tblGrid>
      <w:tr w:rsidR="00CE6515" w:rsidRPr="005C1902" w14:paraId="10BD72B3"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C1C4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86CA5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8</w:t>
            </w:r>
          </w:p>
        </w:tc>
        <w:tc>
          <w:tcPr>
            <w:tcW w:w="6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0CEB3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16</w:t>
            </w:r>
          </w:p>
        </w:tc>
        <w:tc>
          <w:tcPr>
            <w:tcW w:w="60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4A913C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32</w:t>
            </w:r>
          </w:p>
        </w:tc>
        <w:tc>
          <w:tcPr>
            <w:tcW w:w="600"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656939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64</w:t>
            </w:r>
          </w:p>
        </w:tc>
      </w:tr>
      <w:tr w:rsidR="00CE6515" w:rsidRPr="005C1902" w14:paraId="0AB5D027"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E5F67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E4C3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2DB66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BBC65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B4DC8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D40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31613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6AC0D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4AD6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2C41B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E133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7826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1873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3C7FB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FBDD8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6D71D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r>
      <w:tr w:rsidR="00CE6515" w:rsidRPr="005C1902" w14:paraId="7694563C"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F29B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0C24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5AD6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D153B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440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AD7B9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AA2A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F8C6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954A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18EB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ABF8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F11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0F81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9EFF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D84C6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F895B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42</w:t>
            </w:r>
          </w:p>
        </w:tc>
      </w:tr>
      <w:tr w:rsidR="00CE6515" w:rsidRPr="005C1902" w14:paraId="2E4FE8AE"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BD23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8E75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6FA1B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BAA7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E69D6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11E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6E18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D742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D3AF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C87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A93EA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5C6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1E35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05CF9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F94E9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9B27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58</w:t>
            </w:r>
          </w:p>
        </w:tc>
      </w:tr>
      <w:tr w:rsidR="00CE6515" w:rsidRPr="005C1902" w14:paraId="59D607F4"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E1B3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86520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0518C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556E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339B1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D1533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713B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F5D04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4420A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A5F0A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0EEB4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5A34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354DA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1EE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CA44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7DC2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26</w:t>
            </w:r>
          </w:p>
        </w:tc>
      </w:tr>
      <w:tr w:rsidR="00CE6515" w:rsidRPr="005C1902" w14:paraId="54003038"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C0D8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 </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FF7D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F3E05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2C71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CBAD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296D5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54F0F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ACC9F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CDA05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8DE5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9BF8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9B4A0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74FF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CF02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170FB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3CF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w:t>
            </w:r>
          </w:p>
        </w:tc>
      </w:tr>
      <w:tr w:rsidR="00CE6515" w:rsidRPr="005C1902" w14:paraId="2B05B240"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6B60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 </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2E52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E714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D3FC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75D8D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0BA41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A1E75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357D5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5CF3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C523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AA056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9D438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33DA4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A6A0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D369C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8D2D0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50</w:t>
            </w:r>
          </w:p>
        </w:tc>
      </w:tr>
      <w:tr w:rsidR="00CE6515" w:rsidRPr="005C1902" w14:paraId="1773A85D"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3FE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 </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4C5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8E4F5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872C6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BE424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285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C219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30692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DEC5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A04E7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EE55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1C3A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9B9D9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F934B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85DA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D64E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34</w:t>
            </w:r>
          </w:p>
        </w:tc>
      </w:tr>
      <w:tr w:rsidR="00CE6515" w:rsidRPr="005C1902" w14:paraId="3D81144D"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EC59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 </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F5D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74E00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29B3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CA96A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26B8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49C6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0CAE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859FB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D237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56935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EC41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95D0F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E846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AB044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CF872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r>
    </w:tbl>
    <w:p w14:paraId="1BF490BC" w14:textId="77777777" w:rsidR="00CE6515" w:rsidRPr="005C1902" w:rsidRDefault="00CE6515" w:rsidP="00CE6515">
      <w:pPr>
        <w:pStyle w:val="NormalWeb"/>
        <w:rPr>
          <w:rFonts w:ascii="Calibri Light" w:hAnsi="Calibri Light" w:cs="Calibri Light"/>
        </w:rPr>
      </w:pPr>
      <w:r w:rsidRPr="005C1902">
        <w:rPr>
          <w:rFonts w:ascii="Calibri Light" w:hAnsi="Calibri Light" w:cs="Calibri Light"/>
          <w:b/>
          <w:bCs/>
        </w:rPr>
        <w:t> </w:t>
      </w:r>
    </w:p>
    <w:p w14:paraId="10615012" w14:textId="77777777" w:rsidR="00CE6515" w:rsidRPr="005C1902" w:rsidRDefault="00CE6515" w:rsidP="00CE6515">
      <w:pPr>
        <w:pStyle w:val="NormalWeb"/>
        <w:rPr>
          <w:rFonts w:ascii="Calibri Light" w:hAnsi="Calibri Light" w:cs="Calibri Light"/>
        </w:rPr>
      </w:pPr>
      <w:r w:rsidRPr="005C1902">
        <w:rPr>
          <w:rFonts w:ascii="Calibri Light" w:hAnsi="Calibri Light" w:cs="Calibri Light"/>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6"/>
        <w:gridCol w:w="566"/>
        <w:gridCol w:w="566"/>
        <w:gridCol w:w="566"/>
        <w:gridCol w:w="566"/>
        <w:gridCol w:w="566"/>
        <w:gridCol w:w="566"/>
        <w:gridCol w:w="566"/>
        <w:gridCol w:w="566"/>
        <w:gridCol w:w="566"/>
        <w:gridCol w:w="566"/>
        <w:gridCol w:w="566"/>
        <w:gridCol w:w="566"/>
        <w:gridCol w:w="566"/>
        <w:gridCol w:w="566"/>
        <w:gridCol w:w="566"/>
      </w:tblGrid>
      <w:tr w:rsidR="00CE6515" w:rsidRPr="005C1902" w14:paraId="1DAE8437" w14:textId="77777777" w:rsidTr="00CE6515">
        <w:tc>
          <w:tcPr>
            <w:tcW w:w="9570" w:type="dxa"/>
            <w:gridSpan w:val="16"/>
            <w:tcBorders>
              <w:top w:val="outset" w:sz="6" w:space="0" w:color="auto"/>
              <w:left w:val="outset" w:sz="6" w:space="0" w:color="auto"/>
              <w:bottom w:val="outset" w:sz="6" w:space="0" w:color="auto"/>
              <w:right w:val="outset" w:sz="6" w:space="0" w:color="auto"/>
            </w:tcBorders>
            <w:shd w:val="clear" w:color="auto" w:fill="FFFFFF"/>
            <w:vAlign w:val="center"/>
            <w:hideMark/>
          </w:tcPr>
          <w:p w14:paraId="004978D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128</w:t>
            </w:r>
          </w:p>
        </w:tc>
      </w:tr>
      <w:tr w:rsidR="00CE6515" w:rsidRPr="005C1902" w14:paraId="2F8FC4CD"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12E1D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F9F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51232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E802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77B7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5749A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B1A74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6BCC5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8B65F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2D92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221D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37DE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499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3C89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81E5F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05AF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w:t>
            </w:r>
          </w:p>
        </w:tc>
      </w:tr>
      <w:tr w:rsidR="00CE6515" w:rsidRPr="005C1902" w14:paraId="2A4A50F7"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7DB02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DAE30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43E20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43DF2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D460C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91F0C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E387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59F07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B1C8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319D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672A5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08D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684F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E7FF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52EFA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C0ECD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82</w:t>
            </w:r>
          </w:p>
        </w:tc>
      </w:tr>
      <w:tr w:rsidR="00CE6515" w:rsidRPr="005C1902" w14:paraId="6699CA55"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0E64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5FF84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C3BF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7996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58E9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B0B5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F116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C500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65DBD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AF26F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7688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12E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066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E758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50317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5444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114</w:t>
            </w:r>
          </w:p>
        </w:tc>
      </w:tr>
      <w:tr w:rsidR="00CE6515" w:rsidRPr="005C1902" w14:paraId="148A2F6F"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F41E0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30FC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44AAE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5CDC2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75AA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E7EC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B19F2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32C03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04777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67CB4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EE1B5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9C9DF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41A9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DE0B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3751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1049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50</w:t>
            </w:r>
          </w:p>
        </w:tc>
      </w:tr>
      <w:tr w:rsidR="00CE6515" w:rsidRPr="005C1902" w14:paraId="551D1AA2"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4A84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CDC2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9EA44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10AAD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676F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BE7D1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D14DA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9C83A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72F61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8473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B202D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23F2E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2A916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194EE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49AA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DDF56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34</w:t>
            </w:r>
          </w:p>
        </w:tc>
      </w:tr>
      <w:tr w:rsidR="00CE6515" w:rsidRPr="005C1902" w14:paraId="7269FF3B"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938FF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7E6A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782C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119C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5FEE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156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7625F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9B83B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80D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84BF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7F4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70AA8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A36D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6821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5977B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5336C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98</w:t>
            </w:r>
          </w:p>
        </w:tc>
      </w:tr>
      <w:tr w:rsidR="00CE6515" w:rsidRPr="005C1902" w14:paraId="78163581"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71737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69D6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0583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54F3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2C8F8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8BF24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D9A63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CB715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C6ED4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89366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9BC9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C4507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4F786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B41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FCD1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C97B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66</w:t>
            </w:r>
          </w:p>
        </w:tc>
      </w:tr>
      <w:tr w:rsidR="00CE6515" w:rsidRPr="005C1902" w14:paraId="3759EF92"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0F7B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0BE9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FBD9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197AE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D1ED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6563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87142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1C627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FA9B0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ABBB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0BA6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1B76C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A8921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F8BE5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A9F3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01B3C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r>
    </w:tbl>
    <w:p w14:paraId="10488291" w14:textId="77777777" w:rsidR="00CE6515" w:rsidRPr="005C1902" w:rsidRDefault="00CE6515" w:rsidP="00CE6515">
      <w:pPr>
        <w:pStyle w:val="NormalWeb"/>
        <w:rPr>
          <w:rFonts w:ascii="Calibri Light" w:hAnsi="Calibri Light" w:cs="Calibri Light"/>
        </w:rPr>
      </w:pPr>
      <w:r w:rsidRPr="005C1902">
        <w:rPr>
          <w:rFonts w:ascii="Calibri Light" w:hAnsi="Calibri Light" w:cs="Calibri Light"/>
        </w:rPr>
        <w:t> </w:t>
      </w:r>
    </w:p>
    <w:p w14:paraId="48C5B5F0" w14:textId="77777777" w:rsidR="00CE6515" w:rsidRPr="005C1902" w:rsidRDefault="00CE6515" w:rsidP="00CE6515">
      <w:pPr>
        <w:pStyle w:val="NormalWeb"/>
        <w:rPr>
          <w:rFonts w:ascii="Calibri Light" w:hAnsi="Calibri Light" w:cs="Calibri Light"/>
        </w:rPr>
      </w:pPr>
      <w:r w:rsidRPr="005C1902">
        <w:rPr>
          <w:rFonts w:ascii="Calibri Light" w:hAnsi="Calibri Light" w:cs="Calibri Light"/>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6"/>
        <w:gridCol w:w="566"/>
        <w:gridCol w:w="566"/>
        <w:gridCol w:w="566"/>
        <w:gridCol w:w="566"/>
        <w:gridCol w:w="566"/>
        <w:gridCol w:w="566"/>
        <w:gridCol w:w="566"/>
        <w:gridCol w:w="566"/>
        <w:gridCol w:w="566"/>
        <w:gridCol w:w="566"/>
        <w:gridCol w:w="566"/>
        <w:gridCol w:w="566"/>
        <w:gridCol w:w="566"/>
        <w:gridCol w:w="566"/>
        <w:gridCol w:w="566"/>
      </w:tblGrid>
      <w:tr w:rsidR="00CE6515" w:rsidRPr="005C1902" w14:paraId="60DF7A60" w14:textId="77777777" w:rsidTr="00CE6515">
        <w:tc>
          <w:tcPr>
            <w:tcW w:w="9360" w:type="dxa"/>
            <w:gridSpan w:val="16"/>
            <w:tcBorders>
              <w:top w:val="outset" w:sz="6" w:space="0" w:color="auto"/>
              <w:left w:val="outset" w:sz="6" w:space="0" w:color="auto"/>
              <w:bottom w:val="outset" w:sz="6" w:space="0" w:color="auto"/>
              <w:right w:val="outset" w:sz="6" w:space="0" w:color="auto"/>
            </w:tcBorders>
            <w:shd w:val="clear" w:color="auto" w:fill="FFFFFF"/>
            <w:vAlign w:val="center"/>
            <w:hideMark/>
          </w:tcPr>
          <w:p w14:paraId="63E19A0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256</w:t>
            </w:r>
          </w:p>
        </w:tc>
      </w:tr>
      <w:tr w:rsidR="00CE6515" w:rsidRPr="005C1902" w14:paraId="4AF05087"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6A1A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55137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D75BF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0205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5B55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AE7F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01669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883E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77C88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546D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EF7C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7E1ED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2BAC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73805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F579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A0B29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w:t>
            </w:r>
          </w:p>
        </w:tc>
      </w:tr>
      <w:tr w:rsidR="00CE6515" w:rsidRPr="005C1902" w14:paraId="69967A99"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4E26A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EC0A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A249B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2174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73713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CBC2F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46C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4AF0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4B3FB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719D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07B50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B7EE6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10B9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60E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18BE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7041B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146</w:t>
            </w:r>
          </w:p>
        </w:tc>
      </w:tr>
      <w:tr w:rsidR="00CE6515" w:rsidRPr="005C1902" w14:paraId="3E3D5A84"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EA2D5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DAB38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25459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B70A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D4C0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6A531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2EC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465BD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3D1FD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FC514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C7E6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D008C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DDEF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04CD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E0455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D123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210</w:t>
            </w:r>
          </w:p>
        </w:tc>
      </w:tr>
      <w:tr w:rsidR="00CE6515" w:rsidRPr="005C1902" w14:paraId="295DA3F9"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C6564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E8402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1DCA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AACD4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9127A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C1BB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0560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24CC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915B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B3AF3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562D6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194A8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DAD2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9B31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599E4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ADB5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82</w:t>
            </w:r>
          </w:p>
        </w:tc>
      </w:tr>
      <w:tr w:rsidR="00CE6515" w:rsidRPr="005C1902" w14:paraId="1ED26903"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85B9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8EFC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6A9DD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36B2A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161B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BDFB7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653D1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E5063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2CB05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76E30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F1994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2290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3D1BD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2756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DD56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03E4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114</w:t>
            </w:r>
          </w:p>
        </w:tc>
      </w:tr>
      <w:tr w:rsidR="00CE6515" w:rsidRPr="005C1902" w14:paraId="5D65CB34"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3608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BA72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7C01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91B63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07E66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1E940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2264A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7C41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F3FA0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CAF79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9460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50633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FB2BA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C70E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7779A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8333C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242</w:t>
            </w:r>
          </w:p>
        </w:tc>
      </w:tr>
      <w:tr w:rsidR="00CE6515" w:rsidRPr="005C1902" w14:paraId="77D0CBF4"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1846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1163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AE420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7DEB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98A41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DCFA3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78490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976A9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0E7C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290E6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1AF72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7D2A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A941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51668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D7F4D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D85F6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178</w:t>
            </w:r>
          </w:p>
        </w:tc>
      </w:tr>
      <w:tr w:rsidR="00CE6515" w:rsidRPr="005C1902" w14:paraId="2DBF94F9"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D52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B5FF4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0F47D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314E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51AE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6548C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71EF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AD30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5F68D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61F7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32729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62306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E8497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851B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42FB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AC80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50</w:t>
            </w:r>
          </w:p>
        </w:tc>
      </w:tr>
      <w:tr w:rsidR="00CE6515" w:rsidRPr="005C1902" w14:paraId="41EC5273"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2E9E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9312E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95AF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4C7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C7CB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8F5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2DC4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DA532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5CC2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65AFB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13A8A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9AAC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8FF7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D3F0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782F1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236C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34</w:t>
            </w:r>
          </w:p>
        </w:tc>
      </w:tr>
      <w:tr w:rsidR="00CE6515" w:rsidRPr="005C1902" w14:paraId="68F5BD56"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23DDA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BC56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D204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0DE46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00911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B36B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EBAA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4BB75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6600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5F907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5F27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43CF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C2B56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B51D2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D70D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4E96A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162</w:t>
            </w:r>
          </w:p>
        </w:tc>
      </w:tr>
      <w:tr w:rsidR="00CE6515" w:rsidRPr="005C1902" w14:paraId="5EF1E567"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6D691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lastRenderedPageBreak/>
              <w:t>241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65002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2BFF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C2A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F8BF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DB56B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9A21F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14D94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DFE0D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C086F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06B82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384C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99097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C6E1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E88F7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D3E48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226</w:t>
            </w:r>
          </w:p>
        </w:tc>
      </w:tr>
      <w:tr w:rsidR="00CE6515" w:rsidRPr="005C1902" w14:paraId="2E7790B9"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A97A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97D4F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D169D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D609D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45B15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11DD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D3773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920B5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CAF56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6668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086CF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49E9D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9DE04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1327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B08E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C16CC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98</w:t>
            </w:r>
          </w:p>
        </w:tc>
      </w:tr>
      <w:tr w:rsidR="00CE6515" w:rsidRPr="005C1902" w14:paraId="095E52C6"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7CF0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E979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993C7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B264B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DDFF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162F1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198B4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0006C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16CD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895EE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09B15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E5E52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959F2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0770A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79E6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9EC7A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66</w:t>
            </w:r>
          </w:p>
        </w:tc>
      </w:tr>
      <w:tr w:rsidR="00CE6515" w:rsidRPr="005C1902" w14:paraId="12F1B947"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9A28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054E8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A2394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7C5E6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3DF70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9783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5BF2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442DE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A23A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D3D8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1EBCF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43FD7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E83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F658E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BD940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4788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194</w:t>
            </w:r>
          </w:p>
        </w:tc>
      </w:tr>
      <w:tr w:rsidR="00CE6515" w:rsidRPr="005C1902" w14:paraId="771D2885"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D9C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4DA88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7CC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722D2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AFC7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476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54C8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05A53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9F33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98C18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520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E3B9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7048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C58B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5342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ED92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130</w:t>
            </w:r>
          </w:p>
        </w:tc>
      </w:tr>
      <w:tr w:rsidR="00CE6515" w:rsidRPr="005C1902" w14:paraId="2CBD29D8"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86C7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6F6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FC3ED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2E2E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8290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DB2C0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35598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80DA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053F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D259E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D033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56CEB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450D5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1D615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2B991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E30A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r>
    </w:tbl>
    <w:p w14:paraId="4828E710" w14:textId="77777777" w:rsidR="00CE6515" w:rsidRPr="005C1902" w:rsidRDefault="00CE6515" w:rsidP="003B4510">
      <w:pPr>
        <w:pStyle w:val="NormalWeb"/>
        <w:shd w:val="clear" w:color="auto" w:fill="FFFFFF"/>
        <w:spacing w:before="0" w:beforeAutospacing="0"/>
        <w:rPr>
          <w:rFonts w:ascii="Calibri Light" w:eastAsiaTheme="minorHAnsi" w:hAnsi="Calibri Light" w:cs="Calibri Light"/>
          <w:lang w:eastAsia="en-US"/>
        </w:rPr>
      </w:pPr>
    </w:p>
    <w:p w14:paraId="606D606A" w14:textId="77777777" w:rsidR="003D7A1A" w:rsidRPr="005C1902" w:rsidRDefault="003D7A1A" w:rsidP="003B4510">
      <w:pPr>
        <w:pStyle w:val="NormalWeb"/>
        <w:shd w:val="clear" w:color="auto" w:fill="FFFFFF"/>
        <w:spacing w:before="0" w:beforeAutospacing="0"/>
        <w:rPr>
          <w:rFonts w:ascii="Calibri Light" w:eastAsiaTheme="minorHAnsi" w:hAnsi="Calibri Light" w:cs="Calibri Light"/>
          <w:lang w:eastAsia="en-US"/>
        </w:rPr>
      </w:pPr>
    </w:p>
    <w:p w14:paraId="47A579AA" w14:textId="77777777" w:rsidR="003B4510" w:rsidRPr="005C1902" w:rsidRDefault="003B4510" w:rsidP="003B4510">
      <w:pPr>
        <w:pStyle w:val="NormalWeb"/>
        <w:shd w:val="clear" w:color="auto" w:fill="FFFFFF"/>
        <w:spacing w:before="0" w:beforeAutospacing="0"/>
        <w:rPr>
          <w:rFonts w:ascii="Calibri Light" w:hAnsi="Calibri Light" w:cs="Calibri Light"/>
          <w:color w:val="4D4D4D"/>
        </w:rPr>
      </w:pPr>
      <w:r w:rsidRPr="005C1902">
        <w:rPr>
          <w:rFonts w:ascii="Calibri Light" w:hAnsi="Calibri Light" w:cs="Calibri Light"/>
          <w:color w:val="4D4D4D"/>
        </w:rPr>
        <w:t> </w:t>
      </w:r>
    </w:p>
    <w:p w14:paraId="677F974F" w14:textId="77777777" w:rsidR="003B4510" w:rsidRPr="005C1902" w:rsidRDefault="003B4510" w:rsidP="003B4510">
      <w:pPr>
        <w:spacing w:after="100" w:afterAutospacing="1" w:line="240" w:lineRule="auto"/>
        <w:ind w:right="-225"/>
        <w:rPr>
          <w:rFonts w:ascii="Calibri Light" w:hAnsi="Calibri Light" w:cs="Calibri Light"/>
          <w:sz w:val="24"/>
          <w:szCs w:val="24"/>
        </w:rPr>
      </w:pPr>
    </w:p>
    <w:p w14:paraId="3319CA14" w14:textId="77777777" w:rsidR="003B4510" w:rsidRPr="005C1902" w:rsidRDefault="003B4510" w:rsidP="003B4510">
      <w:pPr>
        <w:spacing w:after="100" w:afterAutospacing="1" w:line="240" w:lineRule="auto"/>
        <w:ind w:right="-225"/>
        <w:rPr>
          <w:rFonts w:ascii="Calibri Light" w:hAnsi="Calibri Light" w:cs="Calibri Light"/>
          <w:sz w:val="24"/>
          <w:szCs w:val="24"/>
        </w:rPr>
      </w:pPr>
    </w:p>
    <w:p w14:paraId="52DCCE22" w14:textId="2D6982BD" w:rsidR="00F2419A" w:rsidRPr="005C1902" w:rsidRDefault="00F2419A" w:rsidP="00590888">
      <w:pPr>
        <w:rPr>
          <w:rFonts w:ascii="Calibri Light" w:hAnsi="Calibri Light" w:cs="Calibri Light"/>
          <w:sz w:val="24"/>
          <w:szCs w:val="24"/>
        </w:rPr>
      </w:pPr>
    </w:p>
    <w:p w14:paraId="654A8F8F" w14:textId="77777777" w:rsidR="00F2419A" w:rsidRPr="005C1902" w:rsidRDefault="00F2419A" w:rsidP="00F2419A">
      <w:pPr>
        <w:pStyle w:val="Listeavsnitt"/>
        <w:ind w:left="0"/>
        <w:rPr>
          <w:rFonts w:ascii="Calibri Light" w:hAnsi="Calibri Light" w:cs="Calibri Light"/>
          <w:sz w:val="24"/>
          <w:szCs w:val="24"/>
        </w:rPr>
      </w:pPr>
    </w:p>
    <w:sectPr w:rsidR="00F2419A" w:rsidRPr="005C19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AA1E" w14:textId="77777777" w:rsidR="00B02C9E" w:rsidRDefault="00B02C9E" w:rsidP="0084650F">
      <w:pPr>
        <w:spacing w:after="0" w:line="240" w:lineRule="auto"/>
      </w:pPr>
      <w:r>
        <w:separator/>
      </w:r>
    </w:p>
  </w:endnote>
  <w:endnote w:type="continuationSeparator" w:id="0">
    <w:p w14:paraId="5F7F4585" w14:textId="77777777" w:rsidR="00B02C9E" w:rsidRDefault="00B02C9E" w:rsidP="0084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6688" w14:textId="77777777" w:rsidR="00B02C9E" w:rsidRDefault="00B02C9E" w:rsidP="0084650F">
      <w:pPr>
        <w:spacing w:after="0" w:line="240" w:lineRule="auto"/>
      </w:pPr>
      <w:r>
        <w:separator/>
      </w:r>
    </w:p>
  </w:footnote>
  <w:footnote w:type="continuationSeparator" w:id="0">
    <w:p w14:paraId="64AB76EF" w14:textId="77777777" w:rsidR="00B02C9E" w:rsidRDefault="00B02C9E" w:rsidP="0084650F">
      <w:pPr>
        <w:spacing w:after="0" w:line="240" w:lineRule="auto"/>
      </w:pPr>
      <w:r>
        <w:continuationSeparator/>
      </w:r>
    </w:p>
  </w:footnote>
  <w:footnote w:id="1">
    <w:p w14:paraId="7B0C9B3C" w14:textId="77777777" w:rsidR="00144684" w:rsidRDefault="00144684" w:rsidP="00144684">
      <w:pPr>
        <w:pStyle w:val="Fotnotetekst"/>
      </w:pPr>
      <w:r>
        <w:rPr>
          <w:rStyle w:val="Fotnotereferanse"/>
        </w:rPr>
        <w:footnoteRef/>
      </w:r>
      <w:r>
        <w:t xml:space="preserve"> Pr. i dag kjøres et 2-årsprosjekt hvor NC og NC-finaler er byttet ut med STIGA Norway Top. </w:t>
      </w:r>
    </w:p>
  </w:footnote>
  <w:footnote w:id="2">
    <w:p w14:paraId="06BF35F3" w14:textId="77777777" w:rsidR="000F0BD2" w:rsidRDefault="000F0BD2" w:rsidP="000F0BD2">
      <w:pPr>
        <w:pStyle w:val="Fotnotetekst"/>
      </w:pPr>
      <w:r>
        <w:rPr>
          <w:rStyle w:val="Fotnotereferanse"/>
        </w:rPr>
        <w:footnoteRef/>
      </w:r>
      <w:r>
        <w:t xml:space="preserve"> Særskilte regler (NIF?) for skjermet navn, adresse </w:t>
      </w:r>
    </w:p>
  </w:footnote>
  <w:footnote w:id="3">
    <w:p w14:paraId="32137CDC" w14:textId="69D1FB06" w:rsidR="004459B6" w:rsidRDefault="004459B6">
      <w:pPr>
        <w:pStyle w:val="Fotnotetekst"/>
      </w:pPr>
      <w:r>
        <w:rPr>
          <w:rStyle w:val="Fotnotereferanse"/>
        </w:rPr>
        <w:footnoteRef/>
      </w:r>
      <w:r>
        <w:t xml:space="preserve"> For tiden kjøres et 2-årig prøveprosjekt for NM yngre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08"/>
    <w:multiLevelType w:val="multilevel"/>
    <w:tmpl w:val="3796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B1CB5"/>
    <w:multiLevelType w:val="hybridMultilevel"/>
    <w:tmpl w:val="D2548F2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6A786E"/>
    <w:multiLevelType w:val="hybridMultilevel"/>
    <w:tmpl w:val="377AC60C"/>
    <w:lvl w:ilvl="0" w:tplc="04140019">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6921F8"/>
    <w:multiLevelType w:val="multilevel"/>
    <w:tmpl w:val="BBE0F44C"/>
    <w:lvl w:ilvl="0">
      <w:start w:val="2"/>
      <w:numFmt w:val="decimal"/>
      <w:lvlText w:val="%1"/>
      <w:lvlJc w:val="left"/>
      <w:pPr>
        <w:ind w:left="480" w:hanging="480"/>
      </w:pPr>
      <w:rPr>
        <w:rFonts w:ascii="Times New Roman" w:hAnsi="Times New Roman" w:cs="Times New Roman" w:hint="default"/>
        <w:color w:val="auto"/>
        <w:sz w:val="24"/>
      </w:rPr>
    </w:lvl>
    <w:lvl w:ilvl="1">
      <w:start w:val="8"/>
      <w:numFmt w:val="decimal"/>
      <w:lvlText w:val="%1.%2"/>
      <w:lvlJc w:val="left"/>
      <w:pPr>
        <w:ind w:left="720" w:hanging="720"/>
      </w:pPr>
      <w:rPr>
        <w:rFonts w:ascii="Times New Roman" w:hAnsi="Times New Roman" w:cs="Times New Roman" w:hint="default"/>
        <w:color w:val="auto"/>
        <w:sz w:val="24"/>
      </w:rPr>
    </w:lvl>
    <w:lvl w:ilvl="2">
      <w:start w:val="2"/>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1080" w:hanging="108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440" w:hanging="1440"/>
      </w:pPr>
      <w:rPr>
        <w:rFonts w:ascii="Times New Roman" w:hAnsi="Times New Roman" w:cs="Times New Roman" w:hint="default"/>
        <w:color w:val="auto"/>
        <w:sz w:val="24"/>
      </w:rPr>
    </w:lvl>
    <w:lvl w:ilvl="6">
      <w:start w:val="1"/>
      <w:numFmt w:val="decimal"/>
      <w:lvlText w:val="%1.%2.%3.%4.%5.%6.%7"/>
      <w:lvlJc w:val="left"/>
      <w:pPr>
        <w:ind w:left="1800" w:hanging="1800"/>
      </w:pPr>
      <w:rPr>
        <w:rFonts w:ascii="Times New Roman" w:hAnsi="Times New Roman" w:cs="Times New Roman" w:hint="default"/>
        <w:color w:val="auto"/>
        <w:sz w:val="24"/>
      </w:rPr>
    </w:lvl>
    <w:lvl w:ilvl="7">
      <w:start w:val="1"/>
      <w:numFmt w:val="decimal"/>
      <w:lvlText w:val="%1.%2.%3.%4.%5.%6.%7.%8"/>
      <w:lvlJc w:val="left"/>
      <w:pPr>
        <w:ind w:left="1800" w:hanging="1800"/>
      </w:pPr>
      <w:rPr>
        <w:rFonts w:ascii="Times New Roman" w:hAnsi="Times New Roman" w:cs="Times New Roman" w:hint="default"/>
        <w:color w:val="auto"/>
        <w:sz w:val="24"/>
      </w:rPr>
    </w:lvl>
    <w:lvl w:ilvl="8">
      <w:start w:val="1"/>
      <w:numFmt w:val="decimal"/>
      <w:lvlText w:val="%1.%2.%3.%4.%5.%6.%7.%8.%9"/>
      <w:lvlJc w:val="left"/>
      <w:pPr>
        <w:ind w:left="2160" w:hanging="2160"/>
      </w:pPr>
      <w:rPr>
        <w:rFonts w:ascii="Times New Roman" w:hAnsi="Times New Roman" w:cs="Times New Roman" w:hint="default"/>
        <w:color w:val="auto"/>
        <w:sz w:val="24"/>
      </w:rPr>
    </w:lvl>
  </w:abstractNum>
  <w:abstractNum w:abstractNumId="4" w15:restartNumberingAfterBreak="0">
    <w:nsid w:val="0A8E276F"/>
    <w:multiLevelType w:val="multilevel"/>
    <w:tmpl w:val="FBFC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27F8F"/>
    <w:multiLevelType w:val="multilevel"/>
    <w:tmpl w:val="DFC6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A4284"/>
    <w:multiLevelType w:val="multilevel"/>
    <w:tmpl w:val="F38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C05E2"/>
    <w:multiLevelType w:val="hybridMultilevel"/>
    <w:tmpl w:val="6F14DD3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3AB3894"/>
    <w:multiLevelType w:val="multilevel"/>
    <w:tmpl w:val="954854CE"/>
    <w:lvl w:ilvl="0">
      <w:start w:val="2"/>
      <w:numFmt w:val="decimal"/>
      <w:lvlText w:val="%1"/>
      <w:lvlJc w:val="left"/>
      <w:pPr>
        <w:ind w:left="454" w:hanging="454"/>
      </w:pPr>
      <w:rPr>
        <w:rFonts w:hint="default"/>
      </w:rPr>
    </w:lvl>
    <w:lvl w:ilvl="1">
      <w:start w:val="5"/>
      <w:numFmt w:val="decimal"/>
      <w:lvlText w:val="%1.%2"/>
      <w:lvlJc w:val="left"/>
      <w:pPr>
        <w:ind w:left="454" w:hanging="45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E248C"/>
    <w:multiLevelType w:val="hybridMultilevel"/>
    <w:tmpl w:val="8910CE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B02B14"/>
    <w:multiLevelType w:val="hybridMultilevel"/>
    <w:tmpl w:val="99E8D2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7043519"/>
    <w:multiLevelType w:val="multilevel"/>
    <w:tmpl w:val="688A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A6F92"/>
    <w:multiLevelType w:val="multilevel"/>
    <w:tmpl w:val="2C0044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F61FD3"/>
    <w:multiLevelType w:val="multilevel"/>
    <w:tmpl w:val="4F90CDC2"/>
    <w:lvl w:ilvl="0">
      <w:start w:val="1"/>
      <w:numFmt w:val="decimal"/>
      <w:lvlText w:val="%1"/>
      <w:lvlJc w:val="left"/>
      <w:pPr>
        <w:ind w:left="360" w:hanging="360"/>
      </w:pPr>
      <w:rPr>
        <w:rFonts w:hint="default"/>
      </w:rPr>
    </w:lvl>
    <w:lvl w:ilvl="1">
      <w:start w:val="3"/>
      <w:numFmt w:val="decimal"/>
      <w:lvlText w:val="%1.%2"/>
      <w:lvlJc w:val="left"/>
      <w:pPr>
        <w:ind w:left="857" w:hanging="36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416" w:hanging="1440"/>
      </w:pPr>
      <w:rPr>
        <w:rFonts w:hint="default"/>
      </w:rPr>
    </w:lvl>
  </w:abstractNum>
  <w:abstractNum w:abstractNumId="14" w15:restartNumberingAfterBreak="0">
    <w:nsid w:val="2B46568C"/>
    <w:multiLevelType w:val="hybridMultilevel"/>
    <w:tmpl w:val="CAFEE6CA"/>
    <w:lvl w:ilvl="0" w:tplc="E47AC158">
      <w:start w:val="2"/>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2D0262E3"/>
    <w:multiLevelType w:val="multilevel"/>
    <w:tmpl w:val="DBEE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B1DCE"/>
    <w:multiLevelType w:val="multilevel"/>
    <w:tmpl w:val="5778EF2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4229E"/>
    <w:multiLevelType w:val="multilevel"/>
    <w:tmpl w:val="8F9A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F91BE2"/>
    <w:multiLevelType w:val="multilevel"/>
    <w:tmpl w:val="C80053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D83A11"/>
    <w:multiLevelType w:val="multilevel"/>
    <w:tmpl w:val="9B46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D2432"/>
    <w:multiLevelType w:val="multilevel"/>
    <w:tmpl w:val="85C66DD0"/>
    <w:lvl w:ilvl="0">
      <w:start w:val="2"/>
      <w:numFmt w:val="decimal"/>
      <w:lvlText w:val="%1"/>
      <w:lvlJc w:val="left"/>
      <w:pPr>
        <w:ind w:left="454" w:hanging="454"/>
      </w:pPr>
      <w:rPr>
        <w:rFonts w:hint="default"/>
      </w:rPr>
    </w:lvl>
    <w:lvl w:ilvl="1">
      <w:start w:val="5"/>
      <w:numFmt w:val="decimal"/>
      <w:lvlText w:val="%1.%2"/>
      <w:lvlJc w:val="left"/>
      <w:pPr>
        <w:ind w:left="454" w:hanging="45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052E10"/>
    <w:multiLevelType w:val="multilevel"/>
    <w:tmpl w:val="BA2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C086C"/>
    <w:multiLevelType w:val="multilevel"/>
    <w:tmpl w:val="9EAE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A385C"/>
    <w:multiLevelType w:val="hybridMultilevel"/>
    <w:tmpl w:val="AEC64F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60951D0"/>
    <w:multiLevelType w:val="multilevel"/>
    <w:tmpl w:val="DD16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969FB"/>
    <w:multiLevelType w:val="hybridMultilevel"/>
    <w:tmpl w:val="19C2A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84A26DC"/>
    <w:multiLevelType w:val="multilevel"/>
    <w:tmpl w:val="0EF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546F2"/>
    <w:multiLevelType w:val="hybridMultilevel"/>
    <w:tmpl w:val="576C2CE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35D073A"/>
    <w:multiLevelType w:val="multilevel"/>
    <w:tmpl w:val="062AC64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C47079"/>
    <w:multiLevelType w:val="hybridMultilevel"/>
    <w:tmpl w:val="C37CEEC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88900A7"/>
    <w:multiLevelType w:val="multilevel"/>
    <w:tmpl w:val="8416E2A8"/>
    <w:lvl w:ilvl="0">
      <w:start w:val="1"/>
      <w:numFmt w:val="decimal"/>
      <w:lvlText w:val="%1"/>
      <w:lvlJc w:val="left"/>
      <w:pPr>
        <w:ind w:left="497" w:hanging="497"/>
      </w:pPr>
      <w:rPr>
        <w:rFonts w:hint="default"/>
      </w:rPr>
    </w:lvl>
    <w:lvl w:ilvl="1">
      <w:start w:val="1"/>
      <w:numFmt w:val="decimal"/>
      <w:lvlText w:val="%1.%2"/>
      <w:lvlJc w:val="left"/>
      <w:pPr>
        <w:ind w:left="497" w:hanging="4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9D5D43"/>
    <w:multiLevelType w:val="multilevel"/>
    <w:tmpl w:val="54E8C3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764380"/>
    <w:multiLevelType w:val="hybridMultilevel"/>
    <w:tmpl w:val="5E2E7D8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EF854BB"/>
    <w:multiLevelType w:val="multilevel"/>
    <w:tmpl w:val="B8F8B0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15A02"/>
    <w:multiLevelType w:val="multilevel"/>
    <w:tmpl w:val="987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418201">
    <w:abstractNumId w:val="0"/>
  </w:num>
  <w:num w:numId="2" w16cid:durableId="2063552951">
    <w:abstractNumId w:val="30"/>
  </w:num>
  <w:num w:numId="3" w16cid:durableId="1788624597">
    <w:abstractNumId w:val="10"/>
  </w:num>
  <w:num w:numId="4" w16cid:durableId="356741568">
    <w:abstractNumId w:val="13"/>
  </w:num>
  <w:num w:numId="5" w16cid:durableId="2029788949">
    <w:abstractNumId w:val="12"/>
  </w:num>
  <w:num w:numId="6" w16cid:durableId="824512951">
    <w:abstractNumId w:val="25"/>
  </w:num>
  <w:num w:numId="7" w16cid:durableId="1001785084">
    <w:abstractNumId w:val="15"/>
  </w:num>
  <w:num w:numId="8" w16cid:durableId="233467763">
    <w:abstractNumId w:val="17"/>
  </w:num>
  <w:num w:numId="9" w16cid:durableId="2077047067">
    <w:abstractNumId w:val="9"/>
  </w:num>
  <w:num w:numId="10" w16cid:durableId="759718975">
    <w:abstractNumId w:val="24"/>
  </w:num>
  <w:num w:numId="11" w16cid:durableId="1473592492">
    <w:abstractNumId w:val="31"/>
  </w:num>
  <w:num w:numId="12" w16cid:durableId="318920684">
    <w:abstractNumId w:val="34"/>
  </w:num>
  <w:num w:numId="13" w16cid:durableId="761072070">
    <w:abstractNumId w:val="32"/>
  </w:num>
  <w:num w:numId="14" w16cid:durableId="743338622">
    <w:abstractNumId w:val="2"/>
  </w:num>
  <w:num w:numId="15" w16cid:durableId="2015259384">
    <w:abstractNumId w:val="14"/>
  </w:num>
  <w:num w:numId="16" w16cid:durableId="2061702864">
    <w:abstractNumId w:val="29"/>
  </w:num>
  <w:num w:numId="17" w16cid:durableId="885458428">
    <w:abstractNumId w:val="19"/>
  </w:num>
  <w:num w:numId="18" w16cid:durableId="1641761474">
    <w:abstractNumId w:val="21"/>
  </w:num>
  <w:num w:numId="19" w16cid:durableId="1988437218">
    <w:abstractNumId w:val="8"/>
  </w:num>
  <w:num w:numId="20" w16cid:durableId="487091844">
    <w:abstractNumId w:val="28"/>
  </w:num>
  <w:num w:numId="21" w16cid:durableId="739400863">
    <w:abstractNumId w:val="20"/>
  </w:num>
  <w:num w:numId="22" w16cid:durableId="922223338">
    <w:abstractNumId w:val="26"/>
  </w:num>
  <w:num w:numId="23" w16cid:durableId="606891869">
    <w:abstractNumId w:val="5"/>
  </w:num>
  <w:num w:numId="24" w16cid:durableId="1171140283">
    <w:abstractNumId w:val="3"/>
  </w:num>
  <w:num w:numId="25" w16cid:durableId="2057118375">
    <w:abstractNumId w:val="6"/>
  </w:num>
  <w:num w:numId="26" w16cid:durableId="1177187726">
    <w:abstractNumId w:val="4"/>
  </w:num>
  <w:num w:numId="27" w16cid:durableId="1907907931">
    <w:abstractNumId w:val="11"/>
  </w:num>
  <w:num w:numId="28" w16cid:durableId="666714248">
    <w:abstractNumId w:val="22"/>
  </w:num>
  <w:num w:numId="29" w16cid:durableId="1548181463">
    <w:abstractNumId w:val="18"/>
  </w:num>
  <w:num w:numId="30" w16cid:durableId="2247051">
    <w:abstractNumId w:val="33"/>
  </w:num>
  <w:num w:numId="31" w16cid:durableId="1038967215">
    <w:abstractNumId w:val="23"/>
  </w:num>
  <w:num w:numId="32" w16cid:durableId="1595935259">
    <w:abstractNumId w:val="1"/>
  </w:num>
  <w:num w:numId="33" w16cid:durableId="2086829442">
    <w:abstractNumId w:val="7"/>
  </w:num>
  <w:num w:numId="34" w16cid:durableId="316614040">
    <w:abstractNumId w:val="16"/>
  </w:num>
  <w:num w:numId="35" w16cid:durableId="9112795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68"/>
    <w:rsid w:val="00012A37"/>
    <w:rsid w:val="00021F64"/>
    <w:rsid w:val="000467B3"/>
    <w:rsid w:val="000473B2"/>
    <w:rsid w:val="0006226D"/>
    <w:rsid w:val="000B4998"/>
    <w:rsid w:val="000C3ACF"/>
    <w:rsid w:val="000D1597"/>
    <w:rsid w:val="000F0BD2"/>
    <w:rsid w:val="000F7E5C"/>
    <w:rsid w:val="00102F9B"/>
    <w:rsid w:val="001064B1"/>
    <w:rsid w:val="00121D17"/>
    <w:rsid w:val="001259E4"/>
    <w:rsid w:val="00144021"/>
    <w:rsid w:val="00144684"/>
    <w:rsid w:val="00161ABC"/>
    <w:rsid w:val="00161E1D"/>
    <w:rsid w:val="00192A35"/>
    <w:rsid w:val="00193EA4"/>
    <w:rsid w:val="001B5170"/>
    <w:rsid w:val="001C087F"/>
    <w:rsid w:val="001D314A"/>
    <w:rsid w:val="001D6E35"/>
    <w:rsid w:val="001E4FEB"/>
    <w:rsid w:val="002312DC"/>
    <w:rsid w:val="00235A0F"/>
    <w:rsid w:val="00241B9C"/>
    <w:rsid w:val="0026441F"/>
    <w:rsid w:val="00282F14"/>
    <w:rsid w:val="00296091"/>
    <w:rsid w:val="002F2BD5"/>
    <w:rsid w:val="00311E8D"/>
    <w:rsid w:val="00312321"/>
    <w:rsid w:val="003324B6"/>
    <w:rsid w:val="00333AB6"/>
    <w:rsid w:val="003434DA"/>
    <w:rsid w:val="003546CD"/>
    <w:rsid w:val="003908AC"/>
    <w:rsid w:val="00393BDE"/>
    <w:rsid w:val="003A044A"/>
    <w:rsid w:val="003B4510"/>
    <w:rsid w:val="003D51CD"/>
    <w:rsid w:val="003D5663"/>
    <w:rsid w:val="003D757C"/>
    <w:rsid w:val="003D7A1A"/>
    <w:rsid w:val="00407844"/>
    <w:rsid w:val="004329D9"/>
    <w:rsid w:val="00432B4C"/>
    <w:rsid w:val="004459B6"/>
    <w:rsid w:val="00456B23"/>
    <w:rsid w:val="00461489"/>
    <w:rsid w:val="00476295"/>
    <w:rsid w:val="004843DB"/>
    <w:rsid w:val="0049563B"/>
    <w:rsid w:val="004A4D09"/>
    <w:rsid w:val="004B48EA"/>
    <w:rsid w:val="004D1964"/>
    <w:rsid w:val="004E73B8"/>
    <w:rsid w:val="004F390B"/>
    <w:rsid w:val="00504AC7"/>
    <w:rsid w:val="0050733D"/>
    <w:rsid w:val="00516028"/>
    <w:rsid w:val="00523547"/>
    <w:rsid w:val="00542734"/>
    <w:rsid w:val="00565553"/>
    <w:rsid w:val="00567D54"/>
    <w:rsid w:val="00576876"/>
    <w:rsid w:val="00590888"/>
    <w:rsid w:val="005B2F2A"/>
    <w:rsid w:val="005C1902"/>
    <w:rsid w:val="005F2EE8"/>
    <w:rsid w:val="00626BE1"/>
    <w:rsid w:val="00671FAC"/>
    <w:rsid w:val="00675344"/>
    <w:rsid w:val="00684268"/>
    <w:rsid w:val="006E45EE"/>
    <w:rsid w:val="00720997"/>
    <w:rsid w:val="007235E9"/>
    <w:rsid w:val="00740793"/>
    <w:rsid w:val="00750A7E"/>
    <w:rsid w:val="00774238"/>
    <w:rsid w:val="00774CAA"/>
    <w:rsid w:val="0077674D"/>
    <w:rsid w:val="007B7143"/>
    <w:rsid w:val="007D0760"/>
    <w:rsid w:val="007D1B3D"/>
    <w:rsid w:val="007E16D6"/>
    <w:rsid w:val="007E43C3"/>
    <w:rsid w:val="00820F5C"/>
    <w:rsid w:val="00824E88"/>
    <w:rsid w:val="008452D9"/>
    <w:rsid w:val="0084650F"/>
    <w:rsid w:val="008553B8"/>
    <w:rsid w:val="00862268"/>
    <w:rsid w:val="00866853"/>
    <w:rsid w:val="00894837"/>
    <w:rsid w:val="008C085C"/>
    <w:rsid w:val="008D23A8"/>
    <w:rsid w:val="008D6E73"/>
    <w:rsid w:val="0091760A"/>
    <w:rsid w:val="009236FA"/>
    <w:rsid w:val="009432D6"/>
    <w:rsid w:val="0096036C"/>
    <w:rsid w:val="00971EDB"/>
    <w:rsid w:val="00975C37"/>
    <w:rsid w:val="0099479F"/>
    <w:rsid w:val="00994B52"/>
    <w:rsid w:val="009966DF"/>
    <w:rsid w:val="009B406D"/>
    <w:rsid w:val="009B5826"/>
    <w:rsid w:val="009C1A95"/>
    <w:rsid w:val="009D7F43"/>
    <w:rsid w:val="009E21BC"/>
    <w:rsid w:val="009E5CFC"/>
    <w:rsid w:val="009F1FE4"/>
    <w:rsid w:val="00A11B79"/>
    <w:rsid w:val="00A42D85"/>
    <w:rsid w:val="00A43120"/>
    <w:rsid w:val="00A710F8"/>
    <w:rsid w:val="00AA2857"/>
    <w:rsid w:val="00AB7330"/>
    <w:rsid w:val="00AB7F53"/>
    <w:rsid w:val="00AC2667"/>
    <w:rsid w:val="00AC3E9C"/>
    <w:rsid w:val="00AD1984"/>
    <w:rsid w:val="00AD5DEE"/>
    <w:rsid w:val="00B02C9E"/>
    <w:rsid w:val="00B0511D"/>
    <w:rsid w:val="00B14123"/>
    <w:rsid w:val="00B22745"/>
    <w:rsid w:val="00B40493"/>
    <w:rsid w:val="00B536B4"/>
    <w:rsid w:val="00B71044"/>
    <w:rsid w:val="00BA7421"/>
    <w:rsid w:val="00BB47DE"/>
    <w:rsid w:val="00BC05D3"/>
    <w:rsid w:val="00BD2A52"/>
    <w:rsid w:val="00C049E6"/>
    <w:rsid w:val="00C14CA7"/>
    <w:rsid w:val="00C745BC"/>
    <w:rsid w:val="00C82CF1"/>
    <w:rsid w:val="00CA3A76"/>
    <w:rsid w:val="00CA6E67"/>
    <w:rsid w:val="00CD7803"/>
    <w:rsid w:val="00CE6515"/>
    <w:rsid w:val="00D02FAA"/>
    <w:rsid w:val="00D03D90"/>
    <w:rsid w:val="00D04A9F"/>
    <w:rsid w:val="00D440E7"/>
    <w:rsid w:val="00D4536B"/>
    <w:rsid w:val="00D46EC2"/>
    <w:rsid w:val="00D47463"/>
    <w:rsid w:val="00D5569D"/>
    <w:rsid w:val="00D64BBC"/>
    <w:rsid w:val="00D70680"/>
    <w:rsid w:val="00D9718A"/>
    <w:rsid w:val="00DB087B"/>
    <w:rsid w:val="00DB75EB"/>
    <w:rsid w:val="00DC7E31"/>
    <w:rsid w:val="00DE72AA"/>
    <w:rsid w:val="00E07F1E"/>
    <w:rsid w:val="00E16872"/>
    <w:rsid w:val="00E26503"/>
    <w:rsid w:val="00E4516C"/>
    <w:rsid w:val="00E513D1"/>
    <w:rsid w:val="00E7201E"/>
    <w:rsid w:val="00EB08AF"/>
    <w:rsid w:val="00ED5E78"/>
    <w:rsid w:val="00ED60CE"/>
    <w:rsid w:val="00EE1805"/>
    <w:rsid w:val="00EF1A29"/>
    <w:rsid w:val="00F0512F"/>
    <w:rsid w:val="00F139EC"/>
    <w:rsid w:val="00F2419A"/>
    <w:rsid w:val="00F41A5A"/>
    <w:rsid w:val="00F50BF0"/>
    <w:rsid w:val="00F67541"/>
    <w:rsid w:val="00F70400"/>
    <w:rsid w:val="00F92047"/>
    <w:rsid w:val="00F966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4963"/>
  <w15:chartTrackingRefBased/>
  <w15:docId w15:val="{4131585B-8175-4183-A520-7C4BAF32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D7A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565553"/>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56555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link w:val="Overskrift4Tegn"/>
    <w:uiPriority w:val="9"/>
    <w:qFormat/>
    <w:rsid w:val="00565553"/>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paragraph" w:styleId="Overskrift5">
    <w:name w:val="heading 5"/>
    <w:basedOn w:val="Normal"/>
    <w:next w:val="Normal"/>
    <w:link w:val="Overskrift5Tegn"/>
    <w:uiPriority w:val="9"/>
    <w:semiHidden/>
    <w:unhideWhenUsed/>
    <w:qFormat/>
    <w:rsid w:val="0026441F"/>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CA6E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2268"/>
    <w:pPr>
      <w:ind w:left="720"/>
      <w:contextualSpacing/>
    </w:pPr>
  </w:style>
  <w:style w:type="character" w:styleId="Hyperkobling">
    <w:name w:val="Hyperlink"/>
    <w:basedOn w:val="Standardskriftforavsnitt"/>
    <w:uiPriority w:val="99"/>
    <w:unhideWhenUsed/>
    <w:rsid w:val="008D23A8"/>
    <w:rPr>
      <w:color w:val="0563C1" w:themeColor="hyperlink"/>
      <w:u w:val="single"/>
    </w:rPr>
  </w:style>
  <w:style w:type="character" w:customStyle="1" w:styleId="Overskrift2Tegn">
    <w:name w:val="Overskrift 2 Tegn"/>
    <w:basedOn w:val="Standardskriftforavsnitt"/>
    <w:link w:val="Overskrift2"/>
    <w:uiPriority w:val="9"/>
    <w:rsid w:val="00565553"/>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565553"/>
    <w:rPr>
      <w:rFonts w:ascii="Times New Roman" w:eastAsia="Times New Roman" w:hAnsi="Times New Roman" w:cs="Times New Roman"/>
      <w:b/>
      <w:bCs/>
      <w:sz w:val="27"/>
      <w:szCs w:val="27"/>
      <w:lang w:eastAsia="nb-NO"/>
    </w:rPr>
  </w:style>
  <w:style w:type="character" w:customStyle="1" w:styleId="Overskrift4Tegn">
    <w:name w:val="Overskrift 4 Tegn"/>
    <w:basedOn w:val="Standardskriftforavsnitt"/>
    <w:link w:val="Overskrift4"/>
    <w:uiPriority w:val="9"/>
    <w:rsid w:val="00565553"/>
    <w:rPr>
      <w:rFonts w:ascii="Times New Roman" w:eastAsia="Times New Roman" w:hAnsi="Times New Roman" w:cs="Times New Roman"/>
      <w:b/>
      <w:bCs/>
      <w:sz w:val="24"/>
      <w:szCs w:val="24"/>
      <w:lang w:eastAsia="nb-NO"/>
    </w:rPr>
  </w:style>
  <w:style w:type="character" w:styleId="Sterk">
    <w:name w:val="Strong"/>
    <w:basedOn w:val="Standardskriftforavsnitt"/>
    <w:uiPriority w:val="22"/>
    <w:qFormat/>
    <w:rsid w:val="00565553"/>
    <w:rPr>
      <w:b/>
      <w:bCs/>
    </w:rPr>
  </w:style>
  <w:style w:type="paragraph" w:styleId="NormalWeb">
    <w:name w:val="Normal (Web)"/>
    <w:basedOn w:val="Normal"/>
    <w:uiPriority w:val="99"/>
    <w:unhideWhenUsed/>
    <w:rsid w:val="0056555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5Tegn">
    <w:name w:val="Overskrift 5 Tegn"/>
    <w:basedOn w:val="Standardskriftforavsnitt"/>
    <w:link w:val="Overskrift5"/>
    <w:uiPriority w:val="9"/>
    <w:semiHidden/>
    <w:rsid w:val="0026441F"/>
    <w:rPr>
      <w:rFonts w:asciiTheme="majorHAnsi" w:eastAsiaTheme="majorEastAsia" w:hAnsiTheme="majorHAnsi" w:cstheme="majorBidi"/>
      <w:color w:val="2E74B5" w:themeColor="accent1" w:themeShade="BF"/>
    </w:rPr>
  </w:style>
  <w:style w:type="character" w:styleId="Utheving">
    <w:name w:val="Emphasis"/>
    <w:basedOn w:val="Standardskriftforavsnitt"/>
    <w:uiPriority w:val="20"/>
    <w:qFormat/>
    <w:rsid w:val="0026441F"/>
    <w:rPr>
      <w:i/>
      <w:iCs/>
    </w:rPr>
  </w:style>
  <w:style w:type="character" w:customStyle="1" w:styleId="Overskrift6Tegn">
    <w:name w:val="Overskrift 6 Tegn"/>
    <w:basedOn w:val="Standardskriftforavsnitt"/>
    <w:link w:val="Overskrift6"/>
    <w:uiPriority w:val="9"/>
    <w:semiHidden/>
    <w:rsid w:val="00CA6E67"/>
    <w:rPr>
      <w:rFonts w:asciiTheme="majorHAnsi" w:eastAsiaTheme="majorEastAsia" w:hAnsiTheme="majorHAnsi" w:cstheme="majorBidi"/>
      <w:color w:val="1F4D78" w:themeColor="accent1" w:themeShade="7F"/>
    </w:rPr>
  </w:style>
  <w:style w:type="character" w:customStyle="1" w:styleId="Overskrift1Tegn">
    <w:name w:val="Overskrift 1 Tegn"/>
    <w:basedOn w:val="Standardskriftforavsnitt"/>
    <w:link w:val="Overskrift1"/>
    <w:uiPriority w:val="9"/>
    <w:rsid w:val="003D7A1A"/>
    <w:rPr>
      <w:rFonts w:asciiTheme="majorHAnsi" w:eastAsiaTheme="majorEastAsia" w:hAnsiTheme="majorHAnsi" w:cstheme="majorBidi"/>
      <w:color w:val="2E74B5" w:themeColor="accent1" w:themeShade="BF"/>
      <w:sz w:val="32"/>
      <w:szCs w:val="32"/>
    </w:rPr>
  </w:style>
  <w:style w:type="table" w:styleId="Tabellrutenett">
    <w:name w:val="Table Grid"/>
    <w:basedOn w:val="Vanligtabell"/>
    <w:uiPriority w:val="39"/>
    <w:rsid w:val="00BD2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84650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4650F"/>
    <w:rPr>
      <w:sz w:val="20"/>
      <w:szCs w:val="20"/>
    </w:rPr>
  </w:style>
  <w:style w:type="character" w:styleId="Fotnotereferanse">
    <w:name w:val="footnote reference"/>
    <w:basedOn w:val="Standardskriftforavsnitt"/>
    <w:uiPriority w:val="99"/>
    <w:semiHidden/>
    <w:unhideWhenUsed/>
    <w:rsid w:val="0084650F"/>
    <w:rPr>
      <w:vertAlign w:val="superscript"/>
    </w:rPr>
  </w:style>
  <w:style w:type="character" w:styleId="Ulstomtale">
    <w:name w:val="Unresolved Mention"/>
    <w:basedOn w:val="Standardskriftforavsnitt"/>
    <w:uiPriority w:val="99"/>
    <w:semiHidden/>
    <w:unhideWhenUsed/>
    <w:rsid w:val="0097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86">
      <w:bodyDiv w:val="1"/>
      <w:marLeft w:val="0"/>
      <w:marRight w:val="0"/>
      <w:marTop w:val="0"/>
      <w:marBottom w:val="0"/>
      <w:divBdr>
        <w:top w:val="none" w:sz="0" w:space="0" w:color="auto"/>
        <w:left w:val="none" w:sz="0" w:space="0" w:color="auto"/>
        <w:bottom w:val="none" w:sz="0" w:space="0" w:color="auto"/>
        <w:right w:val="none" w:sz="0" w:space="0" w:color="auto"/>
      </w:divBdr>
    </w:div>
    <w:div w:id="116682066">
      <w:bodyDiv w:val="1"/>
      <w:marLeft w:val="0"/>
      <w:marRight w:val="0"/>
      <w:marTop w:val="0"/>
      <w:marBottom w:val="0"/>
      <w:divBdr>
        <w:top w:val="none" w:sz="0" w:space="0" w:color="auto"/>
        <w:left w:val="none" w:sz="0" w:space="0" w:color="auto"/>
        <w:bottom w:val="none" w:sz="0" w:space="0" w:color="auto"/>
        <w:right w:val="none" w:sz="0" w:space="0" w:color="auto"/>
      </w:divBdr>
    </w:div>
    <w:div w:id="132337377">
      <w:bodyDiv w:val="1"/>
      <w:marLeft w:val="0"/>
      <w:marRight w:val="0"/>
      <w:marTop w:val="0"/>
      <w:marBottom w:val="0"/>
      <w:divBdr>
        <w:top w:val="none" w:sz="0" w:space="0" w:color="auto"/>
        <w:left w:val="none" w:sz="0" w:space="0" w:color="auto"/>
        <w:bottom w:val="none" w:sz="0" w:space="0" w:color="auto"/>
        <w:right w:val="none" w:sz="0" w:space="0" w:color="auto"/>
      </w:divBdr>
    </w:div>
    <w:div w:id="139006454">
      <w:bodyDiv w:val="1"/>
      <w:marLeft w:val="0"/>
      <w:marRight w:val="0"/>
      <w:marTop w:val="0"/>
      <w:marBottom w:val="0"/>
      <w:divBdr>
        <w:top w:val="none" w:sz="0" w:space="0" w:color="auto"/>
        <w:left w:val="none" w:sz="0" w:space="0" w:color="auto"/>
        <w:bottom w:val="none" w:sz="0" w:space="0" w:color="auto"/>
        <w:right w:val="none" w:sz="0" w:space="0" w:color="auto"/>
      </w:divBdr>
    </w:div>
    <w:div w:id="199324793">
      <w:bodyDiv w:val="1"/>
      <w:marLeft w:val="0"/>
      <w:marRight w:val="0"/>
      <w:marTop w:val="0"/>
      <w:marBottom w:val="0"/>
      <w:divBdr>
        <w:top w:val="none" w:sz="0" w:space="0" w:color="auto"/>
        <w:left w:val="none" w:sz="0" w:space="0" w:color="auto"/>
        <w:bottom w:val="none" w:sz="0" w:space="0" w:color="auto"/>
        <w:right w:val="none" w:sz="0" w:space="0" w:color="auto"/>
      </w:divBdr>
      <w:divsChild>
        <w:div w:id="339281223">
          <w:marLeft w:val="-225"/>
          <w:marRight w:val="-225"/>
          <w:marTop w:val="0"/>
          <w:marBottom w:val="0"/>
          <w:divBdr>
            <w:top w:val="none" w:sz="0" w:space="0" w:color="auto"/>
            <w:left w:val="none" w:sz="0" w:space="0" w:color="auto"/>
            <w:bottom w:val="none" w:sz="0" w:space="0" w:color="auto"/>
            <w:right w:val="none" w:sz="0" w:space="0" w:color="auto"/>
          </w:divBdr>
        </w:div>
        <w:div w:id="447044665">
          <w:marLeft w:val="0"/>
          <w:marRight w:val="0"/>
          <w:marTop w:val="0"/>
          <w:marBottom w:val="0"/>
          <w:divBdr>
            <w:top w:val="none" w:sz="0" w:space="0" w:color="auto"/>
            <w:left w:val="none" w:sz="0" w:space="0" w:color="auto"/>
            <w:bottom w:val="none" w:sz="0" w:space="0" w:color="auto"/>
            <w:right w:val="none" w:sz="0" w:space="0" w:color="auto"/>
          </w:divBdr>
          <w:divsChild>
            <w:div w:id="1347362569">
              <w:marLeft w:val="-225"/>
              <w:marRight w:val="-225"/>
              <w:marTop w:val="0"/>
              <w:marBottom w:val="0"/>
              <w:divBdr>
                <w:top w:val="none" w:sz="0" w:space="0" w:color="auto"/>
                <w:left w:val="none" w:sz="0" w:space="0" w:color="auto"/>
                <w:bottom w:val="none" w:sz="0" w:space="0" w:color="auto"/>
                <w:right w:val="none" w:sz="0" w:space="0" w:color="auto"/>
              </w:divBdr>
              <w:divsChild>
                <w:div w:id="403182962">
                  <w:marLeft w:val="0"/>
                  <w:marRight w:val="0"/>
                  <w:marTop w:val="0"/>
                  <w:marBottom w:val="0"/>
                  <w:divBdr>
                    <w:top w:val="none" w:sz="0" w:space="0" w:color="auto"/>
                    <w:left w:val="none" w:sz="0" w:space="0" w:color="auto"/>
                    <w:bottom w:val="none" w:sz="0" w:space="0" w:color="auto"/>
                    <w:right w:val="none" w:sz="0" w:space="0" w:color="auto"/>
                  </w:divBdr>
                  <w:divsChild>
                    <w:div w:id="114950315">
                      <w:marLeft w:val="0"/>
                      <w:marRight w:val="0"/>
                      <w:marTop w:val="0"/>
                      <w:marBottom w:val="300"/>
                      <w:divBdr>
                        <w:top w:val="none" w:sz="0" w:space="0" w:color="auto"/>
                        <w:left w:val="none" w:sz="0" w:space="0" w:color="auto"/>
                        <w:bottom w:val="single" w:sz="6" w:space="15" w:color="D0D0D0"/>
                        <w:right w:val="none" w:sz="0" w:space="0" w:color="auto"/>
                      </w:divBdr>
                    </w:div>
                  </w:divsChild>
                </w:div>
                <w:div w:id="1860122521">
                  <w:marLeft w:val="0"/>
                  <w:marRight w:val="0"/>
                  <w:marTop w:val="0"/>
                  <w:marBottom w:val="0"/>
                  <w:divBdr>
                    <w:top w:val="none" w:sz="0" w:space="0" w:color="auto"/>
                    <w:left w:val="none" w:sz="0" w:space="0" w:color="auto"/>
                    <w:bottom w:val="none" w:sz="0" w:space="0" w:color="auto"/>
                    <w:right w:val="none" w:sz="0" w:space="0" w:color="auto"/>
                  </w:divBdr>
                  <w:divsChild>
                    <w:div w:id="16625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91951">
      <w:bodyDiv w:val="1"/>
      <w:marLeft w:val="0"/>
      <w:marRight w:val="0"/>
      <w:marTop w:val="0"/>
      <w:marBottom w:val="0"/>
      <w:divBdr>
        <w:top w:val="none" w:sz="0" w:space="0" w:color="auto"/>
        <w:left w:val="none" w:sz="0" w:space="0" w:color="auto"/>
        <w:bottom w:val="none" w:sz="0" w:space="0" w:color="auto"/>
        <w:right w:val="none" w:sz="0" w:space="0" w:color="auto"/>
      </w:divBdr>
    </w:div>
    <w:div w:id="321930549">
      <w:bodyDiv w:val="1"/>
      <w:marLeft w:val="0"/>
      <w:marRight w:val="0"/>
      <w:marTop w:val="0"/>
      <w:marBottom w:val="0"/>
      <w:divBdr>
        <w:top w:val="none" w:sz="0" w:space="0" w:color="auto"/>
        <w:left w:val="none" w:sz="0" w:space="0" w:color="auto"/>
        <w:bottom w:val="none" w:sz="0" w:space="0" w:color="auto"/>
        <w:right w:val="none" w:sz="0" w:space="0" w:color="auto"/>
      </w:divBdr>
    </w:div>
    <w:div w:id="324600757">
      <w:bodyDiv w:val="1"/>
      <w:marLeft w:val="0"/>
      <w:marRight w:val="0"/>
      <w:marTop w:val="0"/>
      <w:marBottom w:val="0"/>
      <w:divBdr>
        <w:top w:val="none" w:sz="0" w:space="0" w:color="auto"/>
        <w:left w:val="none" w:sz="0" w:space="0" w:color="auto"/>
        <w:bottom w:val="none" w:sz="0" w:space="0" w:color="auto"/>
        <w:right w:val="none" w:sz="0" w:space="0" w:color="auto"/>
      </w:divBdr>
    </w:div>
    <w:div w:id="338385271">
      <w:bodyDiv w:val="1"/>
      <w:marLeft w:val="0"/>
      <w:marRight w:val="0"/>
      <w:marTop w:val="0"/>
      <w:marBottom w:val="0"/>
      <w:divBdr>
        <w:top w:val="none" w:sz="0" w:space="0" w:color="auto"/>
        <w:left w:val="none" w:sz="0" w:space="0" w:color="auto"/>
        <w:bottom w:val="none" w:sz="0" w:space="0" w:color="auto"/>
        <w:right w:val="none" w:sz="0" w:space="0" w:color="auto"/>
      </w:divBdr>
      <w:divsChild>
        <w:div w:id="1204371674">
          <w:marLeft w:val="0"/>
          <w:marRight w:val="0"/>
          <w:marTop w:val="0"/>
          <w:marBottom w:val="0"/>
          <w:divBdr>
            <w:top w:val="none" w:sz="0" w:space="0" w:color="auto"/>
            <w:left w:val="none" w:sz="0" w:space="0" w:color="auto"/>
            <w:bottom w:val="none" w:sz="0" w:space="0" w:color="auto"/>
            <w:right w:val="none" w:sz="0" w:space="0" w:color="auto"/>
          </w:divBdr>
          <w:divsChild>
            <w:div w:id="882133659">
              <w:marLeft w:val="-225"/>
              <w:marRight w:val="-225"/>
              <w:marTop w:val="0"/>
              <w:marBottom w:val="0"/>
              <w:divBdr>
                <w:top w:val="none" w:sz="0" w:space="0" w:color="auto"/>
                <w:left w:val="none" w:sz="0" w:space="0" w:color="auto"/>
                <w:bottom w:val="none" w:sz="0" w:space="0" w:color="auto"/>
                <w:right w:val="none" w:sz="0" w:space="0" w:color="auto"/>
              </w:divBdr>
              <w:divsChild>
                <w:div w:id="332418067">
                  <w:marLeft w:val="0"/>
                  <w:marRight w:val="0"/>
                  <w:marTop w:val="0"/>
                  <w:marBottom w:val="300"/>
                  <w:divBdr>
                    <w:top w:val="none" w:sz="0" w:space="0" w:color="auto"/>
                    <w:left w:val="none" w:sz="0" w:space="0" w:color="auto"/>
                    <w:bottom w:val="single" w:sz="6" w:space="15" w:color="D0D0D0"/>
                    <w:right w:val="none" w:sz="0" w:space="0" w:color="auto"/>
                  </w:divBdr>
                </w:div>
                <w:div w:id="6504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58578">
          <w:marLeft w:val="0"/>
          <w:marRight w:val="0"/>
          <w:marTop w:val="0"/>
          <w:marBottom w:val="0"/>
          <w:divBdr>
            <w:top w:val="none" w:sz="0" w:space="0" w:color="auto"/>
            <w:left w:val="none" w:sz="0" w:space="0" w:color="auto"/>
            <w:bottom w:val="none" w:sz="0" w:space="0" w:color="auto"/>
            <w:right w:val="none" w:sz="0" w:space="0" w:color="auto"/>
          </w:divBdr>
          <w:divsChild>
            <w:div w:id="1918595216">
              <w:marLeft w:val="-225"/>
              <w:marRight w:val="-225"/>
              <w:marTop w:val="0"/>
              <w:marBottom w:val="0"/>
              <w:divBdr>
                <w:top w:val="none" w:sz="0" w:space="0" w:color="auto"/>
                <w:left w:val="none" w:sz="0" w:space="0" w:color="auto"/>
                <w:bottom w:val="none" w:sz="0" w:space="0" w:color="auto"/>
                <w:right w:val="none" w:sz="0" w:space="0" w:color="auto"/>
              </w:divBdr>
              <w:divsChild>
                <w:div w:id="11712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4259">
      <w:bodyDiv w:val="1"/>
      <w:marLeft w:val="0"/>
      <w:marRight w:val="0"/>
      <w:marTop w:val="0"/>
      <w:marBottom w:val="0"/>
      <w:divBdr>
        <w:top w:val="none" w:sz="0" w:space="0" w:color="auto"/>
        <w:left w:val="none" w:sz="0" w:space="0" w:color="auto"/>
        <w:bottom w:val="none" w:sz="0" w:space="0" w:color="auto"/>
        <w:right w:val="none" w:sz="0" w:space="0" w:color="auto"/>
      </w:divBdr>
    </w:div>
    <w:div w:id="373308668">
      <w:bodyDiv w:val="1"/>
      <w:marLeft w:val="0"/>
      <w:marRight w:val="0"/>
      <w:marTop w:val="0"/>
      <w:marBottom w:val="0"/>
      <w:divBdr>
        <w:top w:val="none" w:sz="0" w:space="0" w:color="auto"/>
        <w:left w:val="none" w:sz="0" w:space="0" w:color="auto"/>
        <w:bottom w:val="none" w:sz="0" w:space="0" w:color="auto"/>
        <w:right w:val="none" w:sz="0" w:space="0" w:color="auto"/>
      </w:divBdr>
      <w:divsChild>
        <w:div w:id="862668711">
          <w:marLeft w:val="0"/>
          <w:marRight w:val="0"/>
          <w:marTop w:val="0"/>
          <w:marBottom w:val="0"/>
          <w:divBdr>
            <w:top w:val="none" w:sz="0" w:space="0" w:color="auto"/>
            <w:left w:val="none" w:sz="0" w:space="0" w:color="auto"/>
            <w:bottom w:val="none" w:sz="0" w:space="0" w:color="auto"/>
            <w:right w:val="none" w:sz="0" w:space="0" w:color="auto"/>
          </w:divBdr>
        </w:div>
        <w:div w:id="1689989004">
          <w:marLeft w:val="0"/>
          <w:marRight w:val="0"/>
          <w:marTop w:val="0"/>
          <w:marBottom w:val="300"/>
          <w:divBdr>
            <w:top w:val="none" w:sz="0" w:space="0" w:color="auto"/>
            <w:left w:val="none" w:sz="0" w:space="0" w:color="auto"/>
            <w:bottom w:val="single" w:sz="6" w:space="15" w:color="D0D0D0"/>
            <w:right w:val="none" w:sz="0" w:space="0" w:color="auto"/>
          </w:divBdr>
        </w:div>
      </w:divsChild>
    </w:div>
    <w:div w:id="472449588">
      <w:bodyDiv w:val="1"/>
      <w:marLeft w:val="0"/>
      <w:marRight w:val="0"/>
      <w:marTop w:val="0"/>
      <w:marBottom w:val="0"/>
      <w:divBdr>
        <w:top w:val="none" w:sz="0" w:space="0" w:color="auto"/>
        <w:left w:val="none" w:sz="0" w:space="0" w:color="auto"/>
        <w:bottom w:val="none" w:sz="0" w:space="0" w:color="auto"/>
        <w:right w:val="none" w:sz="0" w:space="0" w:color="auto"/>
      </w:divBdr>
    </w:div>
    <w:div w:id="573970981">
      <w:bodyDiv w:val="1"/>
      <w:marLeft w:val="0"/>
      <w:marRight w:val="0"/>
      <w:marTop w:val="0"/>
      <w:marBottom w:val="0"/>
      <w:divBdr>
        <w:top w:val="none" w:sz="0" w:space="0" w:color="auto"/>
        <w:left w:val="none" w:sz="0" w:space="0" w:color="auto"/>
        <w:bottom w:val="none" w:sz="0" w:space="0" w:color="auto"/>
        <w:right w:val="none" w:sz="0" w:space="0" w:color="auto"/>
      </w:divBdr>
    </w:div>
    <w:div w:id="585654622">
      <w:bodyDiv w:val="1"/>
      <w:marLeft w:val="0"/>
      <w:marRight w:val="0"/>
      <w:marTop w:val="0"/>
      <w:marBottom w:val="0"/>
      <w:divBdr>
        <w:top w:val="none" w:sz="0" w:space="0" w:color="auto"/>
        <w:left w:val="none" w:sz="0" w:space="0" w:color="auto"/>
        <w:bottom w:val="none" w:sz="0" w:space="0" w:color="auto"/>
        <w:right w:val="none" w:sz="0" w:space="0" w:color="auto"/>
      </w:divBdr>
    </w:div>
    <w:div w:id="638262667">
      <w:bodyDiv w:val="1"/>
      <w:marLeft w:val="0"/>
      <w:marRight w:val="0"/>
      <w:marTop w:val="0"/>
      <w:marBottom w:val="0"/>
      <w:divBdr>
        <w:top w:val="none" w:sz="0" w:space="0" w:color="auto"/>
        <w:left w:val="none" w:sz="0" w:space="0" w:color="auto"/>
        <w:bottom w:val="none" w:sz="0" w:space="0" w:color="auto"/>
        <w:right w:val="none" w:sz="0" w:space="0" w:color="auto"/>
      </w:divBdr>
    </w:div>
    <w:div w:id="734360318">
      <w:bodyDiv w:val="1"/>
      <w:marLeft w:val="0"/>
      <w:marRight w:val="0"/>
      <w:marTop w:val="0"/>
      <w:marBottom w:val="0"/>
      <w:divBdr>
        <w:top w:val="none" w:sz="0" w:space="0" w:color="auto"/>
        <w:left w:val="none" w:sz="0" w:space="0" w:color="auto"/>
        <w:bottom w:val="none" w:sz="0" w:space="0" w:color="auto"/>
        <w:right w:val="none" w:sz="0" w:space="0" w:color="auto"/>
      </w:divBdr>
    </w:div>
    <w:div w:id="877207775">
      <w:bodyDiv w:val="1"/>
      <w:marLeft w:val="0"/>
      <w:marRight w:val="0"/>
      <w:marTop w:val="0"/>
      <w:marBottom w:val="0"/>
      <w:divBdr>
        <w:top w:val="none" w:sz="0" w:space="0" w:color="auto"/>
        <w:left w:val="none" w:sz="0" w:space="0" w:color="auto"/>
        <w:bottom w:val="none" w:sz="0" w:space="0" w:color="auto"/>
        <w:right w:val="none" w:sz="0" w:space="0" w:color="auto"/>
      </w:divBdr>
      <w:divsChild>
        <w:div w:id="1182820034">
          <w:marLeft w:val="0"/>
          <w:marRight w:val="0"/>
          <w:marTop w:val="0"/>
          <w:marBottom w:val="0"/>
          <w:divBdr>
            <w:top w:val="none" w:sz="0" w:space="0" w:color="auto"/>
            <w:left w:val="none" w:sz="0" w:space="0" w:color="auto"/>
            <w:bottom w:val="none" w:sz="0" w:space="0" w:color="auto"/>
            <w:right w:val="none" w:sz="0" w:space="0" w:color="auto"/>
          </w:divBdr>
        </w:div>
      </w:divsChild>
    </w:div>
    <w:div w:id="946306490">
      <w:bodyDiv w:val="1"/>
      <w:marLeft w:val="0"/>
      <w:marRight w:val="0"/>
      <w:marTop w:val="0"/>
      <w:marBottom w:val="0"/>
      <w:divBdr>
        <w:top w:val="none" w:sz="0" w:space="0" w:color="auto"/>
        <w:left w:val="none" w:sz="0" w:space="0" w:color="auto"/>
        <w:bottom w:val="none" w:sz="0" w:space="0" w:color="auto"/>
        <w:right w:val="none" w:sz="0" w:space="0" w:color="auto"/>
      </w:divBdr>
    </w:div>
    <w:div w:id="1014571993">
      <w:bodyDiv w:val="1"/>
      <w:marLeft w:val="0"/>
      <w:marRight w:val="0"/>
      <w:marTop w:val="0"/>
      <w:marBottom w:val="0"/>
      <w:divBdr>
        <w:top w:val="none" w:sz="0" w:space="0" w:color="auto"/>
        <w:left w:val="none" w:sz="0" w:space="0" w:color="auto"/>
        <w:bottom w:val="none" w:sz="0" w:space="0" w:color="auto"/>
        <w:right w:val="none" w:sz="0" w:space="0" w:color="auto"/>
      </w:divBdr>
    </w:div>
    <w:div w:id="1082024639">
      <w:bodyDiv w:val="1"/>
      <w:marLeft w:val="0"/>
      <w:marRight w:val="0"/>
      <w:marTop w:val="0"/>
      <w:marBottom w:val="0"/>
      <w:divBdr>
        <w:top w:val="none" w:sz="0" w:space="0" w:color="auto"/>
        <w:left w:val="none" w:sz="0" w:space="0" w:color="auto"/>
        <w:bottom w:val="none" w:sz="0" w:space="0" w:color="auto"/>
        <w:right w:val="none" w:sz="0" w:space="0" w:color="auto"/>
      </w:divBdr>
    </w:div>
    <w:div w:id="1171139972">
      <w:bodyDiv w:val="1"/>
      <w:marLeft w:val="0"/>
      <w:marRight w:val="0"/>
      <w:marTop w:val="0"/>
      <w:marBottom w:val="0"/>
      <w:divBdr>
        <w:top w:val="none" w:sz="0" w:space="0" w:color="auto"/>
        <w:left w:val="none" w:sz="0" w:space="0" w:color="auto"/>
        <w:bottom w:val="none" w:sz="0" w:space="0" w:color="auto"/>
        <w:right w:val="none" w:sz="0" w:space="0" w:color="auto"/>
      </w:divBdr>
      <w:divsChild>
        <w:div w:id="357896865">
          <w:marLeft w:val="0"/>
          <w:marRight w:val="0"/>
          <w:marTop w:val="0"/>
          <w:marBottom w:val="0"/>
          <w:divBdr>
            <w:top w:val="none" w:sz="0" w:space="0" w:color="auto"/>
            <w:left w:val="none" w:sz="0" w:space="0" w:color="auto"/>
            <w:bottom w:val="none" w:sz="0" w:space="0" w:color="auto"/>
            <w:right w:val="none" w:sz="0" w:space="0" w:color="auto"/>
          </w:divBdr>
        </w:div>
      </w:divsChild>
    </w:div>
    <w:div w:id="1385562372">
      <w:bodyDiv w:val="1"/>
      <w:marLeft w:val="0"/>
      <w:marRight w:val="0"/>
      <w:marTop w:val="0"/>
      <w:marBottom w:val="0"/>
      <w:divBdr>
        <w:top w:val="none" w:sz="0" w:space="0" w:color="auto"/>
        <w:left w:val="none" w:sz="0" w:space="0" w:color="auto"/>
        <w:bottom w:val="none" w:sz="0" w:space="0" w:color="auto"/>
        <w:right w:val="none" w:sz="0" w:space="0" w:color="auto"/>
      </w:divBdr>
      <w:divsChild>
        <w:div w:id="21516609">
          <w:marLeft w:val="0"/>
          <w:marRight w:val="0"/>
          <w:marTop w:val="0"/>
          <w:marBottom w:val="0"/>
          <w:divBdr>
            <w:top w:val="none" w:sz="0" w:space="0" w:color="auto"/>
            <w:left w:val="none" w:sz="0" w:space="0" w:color="auto"/>
            <w:bottom w:val="none" w:sz="0" w:space="0" w:color="auto"/>
            <w:right w:val="none" w:sz="0" w:space="0" w:color="auto"/>
          </w:divBdr>
        </w:div>
      </w:divsChild>
    </w:div>
    <w:div w:id="1413359414">
      <w:bodyDiv w:val="1"/>
      <w:marLeft w:val="0"/>
      <w:marRight w:val="0"/>
      <w:marTop w:val="0"/>
      <w:marBottom w:val="0"/>
      <w:divBdr>
        <w:top w:val="none" w:sz="0" w:space="0" w:color="auto"/>
        <w:left w:val="none" w:sz="0" w:space="0" w:color="auto"/>
        <w:bottom w:val="none" w:sz="0" w:space="0" w:color="auto"/>
        <w:right w:val="none" w:sz="0" w:space="0" w:color="auto"/>
      </w:divBdr>
    </w:div>
    <w:div w:id="1436557419">
      <w:bodyDiv w:val="1"/>
      <w:marLeft w:val="0"/>
      <w:marRight w:val="0"/>
      <w:marTop w:val="0"/>
      <w:marBottom w:val="0"/>
      <w:divBdr>
        <w:top w:val="none" w:sz="0" w:space="0" w:color="auto"/>
        <w:left w:val="none" w:sz="0" w:space="0" w:color="auto"/>
        <w:bottom w:val="none" w:sz="0" w:space="0" w:color="auto"/>
        <w:right w:val="none" w:sz="0" w:space="0" w:color="auto"/>
      </w:divBdr>
      <w:divsChild>
        <w:div w:id="1195734210">
          <w:marLeft w:val="0"/>
          <w:marRight w:val="0"/>
          <w:marTop w:val="0"/>
          <w:marBottom w:val="0"/>
          <w:divBdr>
            <w:top w:val="none" w:sz="0" w:space="0" w:color="auto"/>
            <w:left w:val="none" w:sz="0" w:space="0" w:color="auto"/>
            <w:bottom w:val="none" w:sz="0" w:space="0" w:color="auto"/>
            <w:right w:val="none" w:sz="0" w:space="0" w:color="auto"/>
          </w:divBdr>
        </w:div>
      </w:divsChild>
    </w:div>
    <w:div w:id="1697926024">
      <w:bodyDiv w:val="1"/>
      <w:marLeft w:val="0"/>
      <w:marRight w:val="0"/>
      <w:marTop w:val="0"/>
      <w:marBottom w:val="0"/>
      <w:divBdr>
        <w:top w:val="none" w:sz="0" w:space="0" w:color="auto"/>
        <w:left w:val="none" w:sz="0" w:space="0" w:color="auto"/>
        <w:bottom w:val="none" w:sz="0" w:space="0" w:color="auto"/>
        <w:right w:val="none" w:sz="0" w:space="0" w:color="auto"/>
      </w:divBdr>
    </w:div>
    <w:div w:id="1736974147">
      <w:bodyDiv w:val="1"/>
      <w:marLeft w:val="0"/>
      <w:marRight w:val="0"/>
      <w:marTop w:val="0"/>
      <w:marBottom w:val="0"/>
      <w:divBdr>
        <w:top w:val="none" w:sz="0" w:space="0" w:color="auto"/>
        <w:left w:val="none" w:sz="0" w:space="0" w:color="auto"/>
        <w:bottom w:val="none" w:sz="0" w:space="0" w:color="auto"/>
        <w:right w:val="none" w:sz="0" w:space="0" w:color="auto"/>
      </w:divBdr>
      <w:divsChild>
        <w:div w:id="617878629">
          <w:marLeft w:val="0"/>
          <w:marRight w:val="0"/>
          <w:marTop w:val="0"/>
          <w:marBottom w:val="0"/>
          <w:divBdr>
            <w:top w:val="none" w:sz="0" w:space="0" w:color="auto"/>
            <w:left w:val="none" w:sz="0" w:space="0" w:color="auto"/>
            <w:bottom w:val="none" w:sz="0" w:space="0" w:color="auto"/>
            <w:right w:val="none" w:sz="0" w:space="0" w:color="auto"/>
          </w:divBdr>
        </w:div>
      </w:divsChild>
    </w:div>
    <w:div w:id="1799371814">
      <w:bodyDiv w:val="1"/>
      <w:marLeft w:val="0"/>
      <w:marRight w:val="0"/>
      <w:marTop w:val="0"/>
      <w:marBottom w:val="0"/>
      <w:divBdr>
        <w:top w:val="none" w:sz="0" w:space="0" w:color="auto"/>
        <w:left w:val="none" w:sz="0" w:space="0" w:color="auto"/>
        <w:bottom w:val="none" w:sz="0" w:space="0" w:color="auto"/>
        <w:right w:val="none" w:sz="0" w:space="0" w:color="auto"/>
      </w:divBdr>
    </w:div>
    <w:div w:id="1910266402">
      <w:bodyDiv w:val="1"/>
      <w:marLeft w:val="0"/>
      <w:marRight w:val="0"/>
      <w:marTop w:val="0"/>
      <w:marBottom w:val="0"/>
      <w:divBdr>
        <w:top w:val="none" w:sz="0" w:space="0" w:color="auto"/>
        <w:left w:val="none" w:sz="0" w:space="0" w:color="auto"/>
        <w:bottom w:val="none" w:sz="0" w:space="0" w:color="auto"/>
        <w:right w:val="none" w:sz="0" w:space="0" w:color="auto"/>
      </w:divBdr>
    </w:div>
    <w:div w:id="1914510569">
      <w:bodyDiv w:val="1"/>
      <w:marLeft w:val="0"/>
      <w:marRight w:val="0"/>
      <w:marTop w:val="0"/>
      <w:marBottom w:val="0"/>
      <w:divBdr>
        <w:top w:val="none" w:sz="0" w:space="0" w:color="auto"/>
        <w:left w:val="none" w:sz="0" w:space="0" w:color="auto"/>
        <w:bottom w:val="none" w:sz="0" w:space="0" w:color="auto"/>
        <w:right w:val="none" w:sz="0" w:space="0" w:color="auto"/>
      </w:divBdr>
      <w:divsChild>
        <w:div w:id="376972680">
          <w:marLeft w:val="0"/>
          <w:marRight w:val="0"/>
          <w:marTop w:val="0"/>
          <w:marBottom w:val="0"/>
          <w:divBdr>
            <w:top w:val="none" w:sz="0" w:space="0" w:color="auto"/>
            <w:left w:val="none" w:sz="0" w:space="0" w:color="auto"/>
            <w:bottom w:val="none" w:sz="0" w:space="0" w:color="auto"/>
            <w:right w:val="none" w:sz="0" w:space="0" w:color="auto"/>
          </w:divBdr>
        </w:div>
        <w:div w:id="1826969996">
          <w:marLeft w:val="0"/>
          <w:marRight w:val="0"/>
          <w:marTop w:val="0"/>
          <w:marBottom w:val="300"/>
          <w:divBdr>
            <w:top w:val="none" w:sz="0" w:space="0" w:color="auto"/>
            <w:left w:val="none" w:sz="0" w:space="0" w:color="auto"/>
            <w:bottom w:val="single" w:sz="6" w:space="15" w:color="D0D0D0"/>
            <w:right w:val="none" w:sz="0" w:space="0" w:color="auto"/>
          </w:divBdr>
        </w:div>
      </w:divsChild>
    </w:div>
    <w:div w:id="1944994115">
      <w:bodyDiv w:val="1"/>
      <w:marLeft w:val="0"/>
      <w:marRight w:val="0"/>
      <w:marTop w:val="0"/>
      <w:marBottom w:val="0"/>
      <w:divBdr>
        <w:top w:val="none" w:sz="0" w:space="0" w:color="auto"/>
        <w:left w:val="none" w:sz="0" w:space="0" w:color="auto"/>
        <w:bottom w:val="none" w:sz="0" w:space="0" w:color="auto"/>
        <w:right w:val="none" w:sz="0" w:space="0" w:color="auto"/>
      </w:divBdr>
    </w:div>
    <w:div w:id="2023428636">
      <w:bodyDiv w:val="1"/>
      <w:marLeft w:val="0"/>
      <w:marRight w:val="0"/>
      <w:marTop w:val="0"/>
      <w:marBottom w:val="0"/>
      <w:divBdr>
        <w:top w:val="none" w:sz="0" w:space="0" w:color="auto"/>
        <w:left w:val="none" w:sz="0" w:space="0" w:color="auto"/>
        <w:bottom w:val="none" w:sz="0" w:space="0" w:color="auto"/>
        <w:right w:val="none" w:sz="0" w:space="0" w:color="auto"/>
      </w:divBdr>
      <w:divsChild>
        <w:div w:id="1921595582">
          <w:marLeft w:val="0"/>
          <w:marRight w:val="0"/>
          <w:marTop w:val="0"/>
          <w:marBottom w:val="0"/>
          <w:divBdr>
            <w:top w:val="none" w:sz="0" w:space="0" w:color="auto"/>
            <w:left w:val="none" w:sz="0" w:space="0" w:color="auto"/>
            <w:bottom w:val="none" w:sz="0" w:space="0" w:color="auto"/>
            <w:right w:val="none" w:sz="0" w:space="0" w:color="auto"/>
          </w:divBdr>
        </w:div>
      </w:divsChild>
    </w:div>
    <w:div w:id="2091609758">
      <w:bodyDiv w:val="1"/>
      <w:marLeft w:val="0"/>
      <w:marRight w:val="0"/>
      <w:marTop w:val="0"/>
      <w:marBottom w:val="0"/>
      <w:divBdr>
        <w:top w:val="none" w:sz="0" w:space="0" w:color="auto"/>
        <w:left w:val="none" w:sz="0" w:space="0" w:color="auto"/>
        <w:bottom w:val="none" w:sz="0" w:space="0" w:color="auto"/>
        <w:right w:val="none" w:sz="0" w:space="0" w:color="auto"/>
      </w:divBdr>
      <w:divsChild>
        <w:div w:id="1594245071">
          <w:marLeft w:val="0"/>
          <w:marRight w:val="0"/>
          <w:marTop w:val="0"/>
          <w:marBottom w:val="0"/>
          <w:divBdr>
            <w:top w:val="none" w:sz="0" w:space="0" w:color="auto"/>
            <w:left w:val="none" w:sz="0" w:space="0" w:color="auto"/>
            <w:bottom w:val="none" w:sz="0" w:space="0" w:color="auto"/>
            <w:right w:val="none" w:sz="0" w:space="0" w:color="auto"/>
          </w:divBdr>
          <w:divsChild>
            <w:div w:id="758599638">
              <w:marLeft w:val="-225"/>
              <w:marRight w:val="-225"/>
              <w:marTop w:val="0"/>
              <w:marBottom w:val="0"/>
              <w:divBdr>
                <w:top w:val="none" w:sz="0" w:space="0" w:color="auto"/>
                <w:left w:val="none" w:sz="0" w:space="0" w:color="auto"/>
                <w:bottom w:val="none" w:sz="0" w:space="0" w:color="auto"/>
                <w:right w:val="none" w:sz="0" w:space="0" w:color="auto"/>
              </w:divBdr>
              <w:divsChild>
                <w:div w:id="114759176">
                  <w:marLeft w:val="0"/>
                  <w:marRight w:val="0"/>
                  <w:marTop w:val="0"/>
                  <w:marBottom w:val="0"/>
                  <w:divBdr>
                    <w:top w:val="none" w:sz="0" w:space="0" w:color="auto"/>
                    <w:left w:val="none" w:sz="0" w:space="0" w:color="auto"/>
                    <w:bottom w:val="none" w:sz="0" w:space="0" w:color="auto"/>
                    <w:right w:val="none" w:sz="0" w:space="0" w:color="auto"/>
                  </w:divBdr>
                </w:div>
                <w:div w:id="1865096307">
                  <w:marLeft w:val="0"/>
                  <w:marRight w:val="0"/>
                  <w:marTop w:val="0"/>
                  <w:marBottom w:val="300"/>
                  <w:divBdr>
                    <w:top w:val="none" w:sz="0" w:space="0" w:color="auto"/>
                    <w:left w:val="none" w:sz="0" w:space="0" w:color="auto"/>
                    <w:bottom w:val="single" w:sz="6" w:space="15" w:color="D0D0D0"/>
                    <w:right w:val="none" w:sz="0" w:space="0" w:color="auto"/>
                  </w:divBdr>
                </w:div>
              </w:divsChild>
            </w:div>
          </w:divsChild>
        </w:div>
        <w:div w:id="1937711483">
          <w:marLeft w:val="0"/>
          <w:marRight w:val="0"/>
          <w:marTop w:val="0"/>
          <w:marBottom w:val="0"/>
          <w:divBdr>
            <w:top w:val="none" w:sz="0" w:space="0" w:color="auto"/>
            <w:left w:val="none" w:sz="0" w:space="0" w:color="auto"/>
            <w:bottom w:val="none" w:sz="0" w:space="0" w:color="auto"/>
            <w:right w:val="none" w:sz="0" w:space="0" w:color="auto"/>
          </w:divBdr>
          <w:divsChild>
            <w:div w:id="1712532870">
              <w:marLeft w:val="-225"/>
              <w:marRight w:val="-225"/>
              <w:marTop w:val="0"/>
              <w:marBottom w:val="0"/>
              <w:divBdr>
                <w:top w:val="none" w:sz="0" w:space="0" w:color="auto"/>
                <w:left w:val="none" w:sz="0" w:space="0" w:color="auto"/>
                <w:bottom w:val="none" w:sz="0" w:space="0" w:color="auto"/>
                <w:right w:val="none" w:sz="0" w:space="0" w:color="auto"/>
              </w:divBdr>
              <w:divsChild>
                <w:div w:id="19347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dtennis.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7ED2-F781-44D3-BD54-9D1E8BE7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4585</Words>
  <Characters>24304</Characters>
  <Application>Microsoft Office Word</Application>
  <DocSecurity>4</DocSecurity>
  <Lines>202</Lines>
  <Paragraphs>57</Paragraphs>
  <ScaleCrop>false</ScaleCrop>
  <HeadingPairs>
    <vt:vector size="2" baseType="variant">
      <vt:variant>
        <vt:lpstr>Tittel</vt:lpstr>
      </vt:variant>
      <vt:variant>
        <vt:i4>1</vt:i4>
      </vt:variant>
    </vt:vector>
  </HeadingPairs>
  <TitlesOfParts>
    <vt:vector size="1" baseType="lpstr">
      <vt:lpstr/>
    </vt:vector>
  </TitlesOfParts>
  <Company>Hedmark IKT</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Haug</dc:creator>
  <cp:keywords/>
  <dc:description/>
  <cp:lastModifiedBy>Paulsen, Bengt</cp:lastModifiedBy>
  <cp:revision>2</cp:revision>
  <dcterms:created xsi:type="dcterms:W3CDTF">2026-05-26T10:19:00Z</dcterms:created>
  <dcterms:modified xsi:type="dcterms:W3CDTF">2026-05-26T10:19:00Z</dcterms:modified>
</cp:coreProperties>
</file>