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E95E" w14:textId="17C575DC" w:rsidR="00DB1EEE" w:rsidRDefault="00DB1EEE">
      <w:pPr>
        <w:ind w:left="-5"/>
      </w:pPr>
      <w:bookmarkStart w:id="0" w:name="_Hlk63243742"/>
    </w:p>
    <w:p w14:paraId="0D474A86" w14:textId="61700673" w:rsidR="00DB1EEE" w:rsidRDefault="00DB1EEE">
      <w:pPr>
        <w:ind w:left="-5"/>
      </w:pPr>
    </w:p>
    <w:p w14:paraId="21B462F0" w14:textId="77777777" w:rsidR="004125CB" w:rsidRDefault="004125CB">
      <w:pPr>
        <w:ind w:left="-5"/>
      </w:pPr>
    </w:p>
    <w:p w14:paraId="1CF8A6F6" w14:textId="0A29FA58" w:rsidR="00DB1EEE" w:rsidRDefault="00DB1EEE">
      <w:pPr>
        <w:ind w:left="-5"/>
      </w:pPr>
    </w:p>
    <w:p w14:paraId="0775C6AF" w14:textId="77777777" w:rsidR="00DB1EEE" w:rsidRDefault="00DB1EEE">
      <w:pPr>
        <w:ind w:left="-5"/>
      </w:pPr>
    </w:p>
    <w:p w14:paraId="68765D3A" w14:textId="20446004" w:rsidR="00DB1EEE" w:rsidRDefault="00DB1EEE" w:rsidP="00DB1EEE">
      <w:pPr>
        <w:ind w:left="-5"/>
        <w:jc w:val="center"/>
        <w:rPr>
          <w:sz w:val="48"/>
          <w:szCs w:val="44"/>
        </w:rPr>
      </w:pPr>
      <w:bookmarkStart w:id="1" w:name="_Hlk63246010"/>
      <w:r w:rsidRPr="00DB1EEE">
        <w:rPr>
          <w:sz w:val="48"/>
          <w:szCs w:val="44"/>
        </w:rPr>
        <w:t>HØRING PÅ INNKOMNE FORSLAG TIL ENDRINGER I KONKURRANSEREGLEMENTET</w:t>
      </w:r>
    </w:p>
    <w:bookmarkEnd w:id="1"/>
    <w:p w14:paraId="7A243039" w14:textId="5218EA82" w:rsidR="004125CB" w:rsidRDefault="004125CB" w:rsidP="00DB1EEE">
      <w:pPr>
        <w:ind w:left="-5"/>
        <w:jc w:val="center"/>
        <w:rPr>
          <w:sz w:val="48"/>
          <w:szCs w:val="44"/>
        </w:rPr>
      </w:pPr>
    </w:p>
    <w:p w14:paraId="1A0C1711" w14:textId="77777777" w:rsidR="00DB1EEE" w:rsidRPr="00DB1EEE" w:rsidRDefault="00DB1EEE" w:rsidP="00DB1EEE">
      <w:pPr>
        <w:ind w:left="-5"/>
        <w:jc w:val="center"/>
        <w:rPr>
          <w:sz w:val="48"/>
          <w:szCs w:val="44"/>
        </w:rPr>
      </w:pPr>
    </w:p>
    <w:p w14:paraId="56B546BC" w14:textId="18BE4CE5" w:rsidR="00DB1EEE" w:rsidRDefault="00DB1EEE">
      <w:pPr>
        <w:ind w:left="-5"/>
      </w:pPr>
    </w:p>
    <w:p w14:paraId="5798B0DA" w14:textId="77777777" w:rsidR="00DB1EEE" w:rsidRDefault="00DB1EEE">
      <w:pPr>
        <w:ind w:left="-5"/>
      </w:pPr>
    </w:p>
    <w:p w14:paraId="3554C674" w14:textId="77777777" w:rsidR="00DB1EEE" w:rsidRDefault="00DB1EEE">
      <w:pPr>
        <w:ind w:left="-5"/>
      </w:pPr>
    </w:p>
    <w:p w14:paraId="679D147A" w14:textId="4C53CA57" w:rsidR="00DB1EEE" w:rsidRDefault="00DB1EEE">
      <w:pPr>
        <w:ind w:left="-5"/>
      </w:pPr>
    </w:p>
    <w:p w14:paraId="4586503C" w14:textId="3720EB64" w:rsidR="00DB1EEE" w:rsidRDefault="00DB1EEE">
      <w:pPr>
        <w:ind w:left="-5"/>
      </w:pPr>
      <w:r>
        <w:rPr>
          <w:noProof/>
        </w:rPr>
        <w:drawing>
          <wp:inline distT="0" distB="0" distL="0" distR="0" wp14:anchorId="04F31FAB" wp14:editId="59DB50A4">
            <wp:extent cx="6261100" cy="3359150"/>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1100" cy="3359150"/>
                    </a:xfrm>
                    <a:prstGeom prst="rect">
                      <a:avLst/>
                    </a:prstGeom>
                  </pic:spPr>
                </pic:pic>
              </a:graphicData>
            </a:graphic>
          </wp:inline>
        </w:drawing>
      </w:r>
    </w:p>
    <w:p w14:paraId="1F2FCDA4" w14:textId="77777777" w:rsidR="00DB1EEE" w:rsidRDefault="00DB1EEE">
      <w:pPr>
        <w:ind w:left="-5"/>
      </w:pPr>
    </w:p>
    <w:p w14:paraId="55B496F8" w14:textId="4DB19372" w:rsidR="00DB1EEE" w:rsidRDefault="00DB1EEE">
      <w:pPr>
        <w:ind w:left="-5"/>
      </w:pPr>
    </w:p>
    <w:p w14:paraId="30725D86" w14:textId="104E1095" w:rsidR="00DB1EEE" w:rsidRDefault="00DB1EEE">
      <w:pPr>
        <w:ind w:left="-5"/>
      </w:pPr>
    </w:p>
    <w:p w14:paraId="1DDEDFB3" w14:textId="0A389904" w:rsidR="00DB1EEE" w:rsidRDefault="00DB1EEE">
      <w:pPr>
        <w:ind w:left="-5"/>
      </w:pPr>
    </w:p>
    <w:p w14:paraId="3852F0C4" w14:textId="60EB5F86" w:rsidR="00DB1EEE" w:rsidRDefault="00DB1EEE">
      <w:pPr>
        <w:ind w:left="-5"/>
      </w:pPr>
    </w:p>
    <w:p w14:paraId="66678B7D" w14:textId="77777777" w:rsidR="004125CB" w:rsidRDefault="004125CB">
      <w:pPr>
        <w:ind w:left="-5"/>
      </w:pPr>
    </w:p>
    <w:p w14:paraId="370B3C39" w14:textId="77777777" w:rsidR="004125CB" w:rsidRDefault="004125CB">
      <w:pPr>
        <w:ind w:left="-5"/>
      </w:pPr>
    </w:p>
    <w:p w14:paraId="648FCB88" w14:textId="77777777" w:rsidR="004125CB" w:rsidRDefault="004125CB">
      <w:pPr>
        <w:ind w:left="-5"/>
      </w:pPr>
    </w:p>
    <w:p w14:paraId="7A4536CF" w14:textId="77777777" w:rsidR="004125CB" w:rsidRDefault="004125CB">
      <w:pPr>
        <w:ind w:left="-5"/>
      </w:pPr>
    </w:p>
    <w:p w14:paraId="3E956BB4" w14:textId="77777777" w:rsidR="004125CB" w:rsidRDefault="004125CB">
      <w:pPr>
        <w:ind w:left="-5"/>
      </w:pPr>
    </w:p>
    <w:p w14:paraId="26DF5942" w14:textId="77777777" w:rsidR="004125CB" w:rsidRDefault="004125CB">
      <w:pPr>
        <w:ind w:left="-5"/>
      </w:pPr>
    </w:p>
    <w:p w14:paraId="36898D23" w14:textId="77777777" w:rsidR="004125CB" w:rsidRDefault="004125CB">
      <w:pPr>
        <w:ind w:left="-5"/>
      </w:pPr>
    </w:p>
    <w:p w14:paraId="40BC8D18" w14:textId="0000FA82" w:rsidR="00DB1EEE" w:rsidRPr="00894189" w:rsidRDefault="004125CB" w:rsidP="004125CB">
      <w:pPr>
        <w:ind w:left="-5"/>
        <w:jc w:val="center"/>
        <w:rPr>
          <w:b/>
          <w:bCs/>
          <w:szCs w:val="24"/>
        </w:rPr>
      </w:pPr>
      <w:r w:rsidRPr="00894189">
        <w:rPr>
          <w:b/>
          <w:bCs/>
          <w:szCs w:val="24"/>
        </w:rPr>
        <w:t xml:space="preserve">Svar på høringen sendes til NBTF: </w:t>
      </w:r>
      <w:hyperlink r:id="rId10" w:history="1">
        <w:r w:rsidRPr="00894189">
          <w:rPr>
            <w:rStyle w:val="Hyperkobling"/>
            <w:b/>
            <w:bCs/>
            <w:szCs w:val="24"/>
          </w:rPr>
          <w:t>bengt.paulsen@bordtennis.no</w:t>
        </w:r>
      </w:hyperlink>
      <w:r w:rsidRPr="00894189">
        <w:rPr>
          <w:b/>
          <w:bCs/>
          <w:szCs w:val="24"/>
        </w:rPr>
        <w:t xml:space="preserve">, </w:t>
      </w:r>
      <w:r w:rsidR="00DB1EEE" w:rsidRPr="00894189">
        <w:rPr>
          <w:b/>
          <w:bCs/>
          <w:szCs w:val="24"/>
        </w:rPr>
        <w:t xml:space="preserve">svarfrist </w:t>
      </w:r>
      <w:r w:rsidR="00371961" w:rsidRPr="00894189">
        <w:rPr>
          <w:b/>
          <w:bCs/>
          <w:szCs w:val="24"/>
        </w:rPr>
        <w:t>1</w:t>
      </w:r>
      <w:r w:rsidR="00D3449E" w:rsidRPr="00894189">
        <w:rPr>
          <w:b/>
          <w:bCs/>
          <w:szCs w:val="24"/>
        </w:rPr>
        <w:t>5</w:t>
      </w:r>
      <w:r w:rsidR="00DB1EEE" w:rsidRPr="00894189">
        <w:rPr>
          <w:b/>
          <w:bCs/>
          <w:szCs w:val="24"/>
        </w:rPr>
        <w:t>. mars</w:t>
      </w:r>
      <w:r w:rsidRPr="00894189">
        <w:rPr>
          <w:b/>
          <w:bCs/>
          <w:szCs w:val="24"/>
        </w:rPr>
        <w:t xml:space="preserve"> 202</w:t>
      </w:r>
      <w:r w:rsidR="00371961" w:rsidRPr="00894189">
        <w:rPr>
          <w:b/>
          <w:bCs/>
          <w:szCs w:val="24"/>
        </w:rPr>
        <w:t>4</w:t>
      </w:r>
    </w:p>
    <w:bookmarkEnd w:id="0"/>
    <w:p w14:paraId="1B30F282" w14:textId="0E8A1DFE" w:rsidR="008066CB" w:rsidRPr="00894189" w:rsidRDefault="008066CB" w:rsidP="00894189">
      <w:pPr>
        <w:ind w:left="-5"/>
        <w:jc w:val="center"/>
        <w:rPr>
          <w:b/>
          <w:bCs/>
          <w:sz w:val="28"/>
          <w:szCs w:val="24"/>
        </w:rPr>
      </w:pPr>
      <w:r w:rsidRPr="00894189">
        <w:rPr>
          <w:b/>
          <w:bCs/>
          <w:sz w:val="28"/>
          <w:szCs w:val="24"/>
        </w:rPr>
        <w:lastRenderedPageBreak/>
        <w:t>HØRING PÅ INNKOMNE FORSLAG TIL ENDRINGER I KONKURRANSEREGLEMENTET</w:t>
      </w:r>
    </w:p>
    <w:p w14:paraId="3FD426A4" w14:textId="77777777" w:rsidR="008066CB" w:rsidRPr="00A1796A" w:rsidRDefault="008066CB" w:rsidP="008066CB">
      <w:pPr>
        <w:ind w:left="-5"/>
      </w:pPr>
    </w:p>
    <w:p w14:paraId="48DB2B02" w14:textId="77777777" w:rsidR="008066CB" w:rsidRDefault="008066CB" w:rsidP="008066CB">
      <w:pPr>
        <w:ind w:left="-5"/>
      </w:pPr>
    </w:p>
    <w:p w14:paraId="47EC20EC" w14:textId="77777777" w:rsidR="00894189" w:rsidRPr="00A1796A" w:rsidRDefault="00894189" w:rsidP="008066CB">
      <w:pPr>
        <w:ind w:left="-5"/>
      </w:pPr>
    </w:p>
    <w:p w14:paraId="1B0DC5DE" w14:textId="4559029A" w:rsidR="008066CB" w:rsidRPr="00A1796A" w:rsidRDefault="008066CB" w:rsidP="008066CB">
      <w:pPr>
        <w:ind w:left="-5"/>
      </w:pPr>
      <w:r w:rsidRPr="00A1796A">
        <w:t>Norges Bordtennisforbund invitere</w:t>
      </w:r>
      <w:r w:rsidR="0022123F" w:rsidRPr="00A1796A">
        <w:t>r</w:t>
      </w:r>
      <w:r w:rsidRPr="00A1796A">
        <w:t xml:space="preserve"> til høring på forslag til oppdaterte konkurranseregler</w:t>
      </w:r>
    </w:p>
    <w:p w14:paraId="7A6C9CD4" w14:textId="77777777" w:rsidR="008066CB" w:rsidRPr="00A1796A" w:rsidRDefault="008066CB" w:rsidP="008066CB">
      <w:pPr>
        <w:ind w:left="-5"/>
      </w:pPr>
    </w:p>
    <w:p w14:paraId="4F7FA051" w14:textId="670B7B57" w:rsidR="008066CB" w:rsidRPr="00A1796A" w:rsidRDefault="008066CB" w:rsidP="004F0ED1">
      <w:pPr>
        <w:ind w:left="-5"/>
      </w:pPr>
      <w:r w:rsidRPr="00A1796A">
        <w:t>Vi takker for alle innspill til endringer i NBTFs Konkurranse-</w:t>
      </w:r>
      <w:r w:rsidR="004F0ED1">
        <w:t xml:space="preserve"> og</w:t>
      </w:r>
      <w:r w:rsidRPr="00A1796A">
        <w:t xml:space="preserve"> Representasjonsreglement </w:t>
      </w:r>
    </w:p>
    <w:p w14:paraId="6E362E6C" w14:textId="77777777" w:rsidR="008066CB" w:rsidRPr="00A1796A" w:rsidRDefault="008066CB" w:rsidP="008066CB">
      <w:pPr>
        <w:ind w:left="-5"/>
      </w:pPr>
    </w:p>
    <w:p w14:paraId="2F9FCDC3" w14:textId="77777777" w:rsidR="008066CB" w:rsidRPr="00A1796A" w:rsidRDefault="008066CB" w:rsidP="008066CB">
      <w:pPr>
        <w:ind w:left="-5"/>
      </w:pPr>
      <w:r w:rsidRPr="00A1796A">
        <w:t xml:space="preserve">Det er Forbundsstyret som har som oppgave å vedta endringer i NBTFs Konkurransereglement og </w:t>
      </w:r>
    </w:p>
    <w:p w14:paraId="20A5744E" w14:textId="5D8388D5" w:rsidR="008066CB" w:rsidRPr="00A1796A" w:rsidRDefault="008066CB" w:rsidP="008066CB">
      <w:pPr>
        <w:spacing w:after="207"/>
        <w:ind w:left="-5"/>
      </w:pPr>
      <w:r w:rsidRPr="00A1796A">
        <w:t>Representasjonsreglement, og de vedtak om endringer som gjøres vil få gyldighet fra sesongstart 202</w:t>
      </w:r>
      <w:r w:rsidR="00371961">
        <w:t>4</w:t>
      </w:r>
      <w:r w:rsidRPr="00A1796A">
        <w:t>/202</w:t>
      </w:r>
      <w:r w:rsidR="00371961">
        <w:t>5</w:t>
      </w:r>
      <w:r w:rsidRPr="00A1796A">
        <w:t xml:space="preserve">. </w:t>
      </w:r>
    </w:p>
    <w:p w14:paraId="066B8C3C" w14:textId="77777777" w:rsidR="008066CB" w:rsidRPr="00A1796A" w:rsidRDefault="008066CB" w:rsidP="008066CB">
      <w:pPr>
        <w:spacing w:after="207"/>
        <w:ind w:left="-5"/>
      </w:pPr>
    </w:p>
    <w:p w14:paraId="66EFA09A" w14:textId="77777777" w:rsidR="008066CB" w:rsidRPr="00A1796A" w:rsidRDefault="008066CB" w:rsidP="008066CB">
      <w:pPr>
        <w:spacing w:after="207"/>
        <w:ind w:left="-5"/>
        <w:rPr>
          <w:rStyle w:val="Hyperkobling"/>
        </w:rPr>
      </w:pPr>
      <w:r w:rsidRPr="00A1796A">
        <w:rPr>
          <w:color w:val="000000"/>
        </w:rPr>
        <w:t xml:space="preserve">Svar på høringen sendes til: </w:t>
      </w:r>
      <w:hyperlink r:id="rId11" w:history="1">
        <w:r w:rsidRPr="00A1796A">
          <w:rPr>
            <w:rStyle w:val="Hyperkobling"/>
          </w:rPr>
          <w:t>bengt.paulsen@bordtennis.no</w:t>
        </w:r>
      </w:hyperlink>
    </w:p>
    <w:p w14:paraId="11F126BD" w14:textId="77777777" w:rsidR="008066CB" w:rsidRPr="00A1796A" w:rsidRDefault="008066CB" w:rsidP="008066CB">
      <w:pPr>
        <w:spacing w:after="207"/>
        <w:ind w:left="-5"/>
        <w:rPr>
          <w:rStyle w:val="Hyperkobling"/>
        </w:rPr>
      </w:pPr>
    </w:p>
    <w:p w14:paraId="6B67DEA0" w14:textId="77777777" w:rsidR="008066CB" w:rsidRPr="00A1796A" w:rsidRDefault="008066CB" w:rsidP="008066CB">
      <w:pPr>
        <w:spacing w:after="207"/>
        <w:ind w:left="-5"/>
        <w:rPr>
          <w:rStyle w:val="Hyperkobling"/>
        </w:rPr>
      </w:pPr>
    </w:p>
    <w:p w14:paraId="0AD48249" w14:textId="77777777" w:rsidR="008066CB" w:rsidRPr="00A1796A" w:rsidRDefault="008066CB" w:rsidP="008066CB">
      <w:pPr>
        <w:spacing w:after="207"/>
        <w:ind w:left="-5"/>
        <w:rPr>
          <w:sz w:val="28"/>
          <w:szCs w:val="28"/>
        </w:rPr>
      </w:pPr>
      <w:r w:rsidRPr="00A1796A">
        <w:rPr>
          <w:sz w:val="28"/>
          <w:szCs w:val="28"/>
        </w:rPr>
        <w:t>Med hilsen</w:t>
      </w:r>
    </w:p>
    <w:p w14:paraId="1596DC33" w14:textId="77777777" w:rsidR="008066CB" w:rsidRPr="00A1796A" w:rsidRDefault="008066CB" w:rsidP="008066CB">
      <w:pPr>
        <w:spacing w:after="207"/>
        <w:ind w:left="-5"/>
        <w:rPr>
          <w:sz w:val="28"/>
          <w:szCs w:val="28"/>
        </w:rPr>
      </w:pPr>
    </w:p>
    <w:p w14:paraId="578A5469" w14:textId="77777777" w:rsidR="008066CB" w:rsidRPr="00A1796A" w:rsidRDefault="008066CB" w:rsidP="008066CB">
      <w:pPr>
        <w:spacing w:after="207"/>
        <w:ind w:left="-5"/>
        <w:rPr>
          <w:sz w:val="28"/>
          <w:szCs w:val="28"/>
        </w:rPr>
      </w:pPr>
      <w:r w:rsidRPr="00A1796A">
        <w:rPr>
          <w:sz w:val="28"/>
          <w:szCs w:val="28"/>
        </w:rPr>
        <w:t>Norges Bordtennisforbund</w:t>
      </w:r>
    </w:p>
    <w:p w14:paraId="70D52FB6" w14:textId="77777777" w:rsidR="008066CB" w:rsidRPr="00A1796A" w:rsidRDefault="008066CB" w:rsidP="008066CB">
      <w:pPr>
        <w:spacing w:after="207"/>
        <w:ind w:left="-5"/>
        <w:rPr>
          <w:sz w:val="28"/>
          <w:szCs w:val="28"/>
        </w:rPr>
      </w:pPr>
    </w:p>
    <w:p w14:paraId="3D9444B7" w14:textId="77777777" w:rsidR="008066CB" w:rsidRPr="00A1796A" w:rsidRDefault="008066CB" w:rsidP="008066CB">
      <w:pPr>
        <w:spacing w:after="207"/>
        <w:ind w:left="-5"/>
        <w:rPr>
          <w:sz w:val="28"/>
          <w:szCs w:val="28"/>
        </w:rPr>
      </w:pPr>
      <w:r w:rsidRPr="00A1796A">
        <w:rPr>
          <w:sz w:val="28"/>
          <w:szCs w:val="28"/>
        </w:rPr>
        <w:t>Bengt Paulsen</w:t>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t>Christian Ibenfeldt</w:t>
      </w:r>
      <w:r w:rsidRPr="00A1796A">
        <w:rPr>
          <w:sz w:val="28"/>
          <w:szCs w:val="28"/>
        </w:rPr>
        <w:br/>
        <w:t>Generalsekretær</w:t>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t>President</w:t>
      </w:r>
    </w:p>
    <w:p w14:paraId="2FFC48A1" w14:textId="77777777" w:rsidR="008066CB" w:rsidRPr="00A1796A" w:rsidRDefault="008066CB" w:rsidP="00024395">
      <w:pPr>
        <w:pStyle w:val="Overskrift2"/>
        <w:rPr>
          <w:sz w:val="28"/>
          <w:szCs w:val="28"/>
        </w:rPr>
      </w:pPr>
    </w:p>
    <w:p w14:paraId="1623B8C4" w14:textId="77777777" w:rsidR="008066CB" w:rsidRPr="00A1796A" w:rsidRDefault="008066CB" w:rsidP="00024395">
      <w:pPr>
        <w:pStyle w:val="Overskrift2"/>
        <w:rPr>
          <w:sz w:val="28"/>
          <w:szCs w:val="28"/>
        </w:rPr>
      </w:pPr>
    </w:p>
    <w:p w14:paraId="42D651AC" w14:textId="77777777" w:rsidR="008066CB" w:rsidRPr="00A1796A" w:rsidRDefault="008066CB" w:rsidP="00024395">
      <w:pPr>
        <w:pStyle w:val="Overskrift2"/>
        <w:rPr>
          <w:sz w:val="28"/>
          <w:szCs w:val="28"/>
        </w:rPr>
      </w:pPr>
    </w:p>
    <w:p w14:paraId="591BE1FE" w14:textId="77777777" w:rsidR="008066CB" w:rsidRPr="00A1796A" w:rsidRDefault="008066CB" w:rsidP="00024395">
      <w:pPr>
        <w:pStyle w:val="Overskrift2"/>
        <w:rPr>
          <w:sz w:val="28"/>
          <w:szCs w:val="28"/>
        </w:rPr>
      </w:pPr>
    </w:p>
    <w:p w14:paraId="78637D26" w14:textId="77777777" w:rsidR="008066CB" w:rsidRPr="00A1796A" w:rsidRDefault="008066CB" w:rsidP="00024395">
      <w:pPr>
        <w:pStyle w:val="Overskrift2"/>
        <w:rPr>
          <w:sz w:val="28"/>
          <w:szCs w:val="28"/>
        </w:rPr>
      </w:pPr>
    </w:p>
    <w:p w14:paraId="34CE24A2" w14:textId="77777777" w:rsidR="008066CB" w:rsidRPr="00A1796A" w:rsidRDefault="008066CB" w:rsidP="00024395">
      <w:pPr>
        <w:pStyle w:val="Overskrift2"/>
        <w:rPr>
          <w:sz w:val="28"/>
          <w:szCs w:val="28"/>
        </w:rPr>
      </w:pPr>
    </w:p>
    <w:p w14:paraId="7C062527" w14:textId="77777777" w:rsidR="008066CB" w:rsidRPr="00A1796A" w:rsidRDefault="008066CB" w:rsidP="008066CB">
      <w:pPr>
        <w:pStyle w:val="Overskrift2"/>
        <w:jc w:val="center"/>
        <w:rPr>
          <w:sz w:val="28"/>
          <w:szCs w:val="28"/>
        </w:rPr>
      </w:pPr>
      <w:r w:rsidRPr="00A1796A">
        <w:rPr>
          <w:sz w:val="28"/>
          <w:szCs w:val="28"/>
        </w:rPr>
        <w:br/>
      </w:r>
    </w:p>
    <w:p w14:paraId="2D45698F" w14:textId="77777777" w:rsidR="008066CB" w:rsidRPr="00A1796A" w:rsidRDefault="008066CB" w:rsidP="00024395"/>
    <w:p w14:paraId="2B44D48D" w14:textId="77777777" w:rsidR="008066CB" w:rsidRPr="00A1796A" w:rsidRDefault="008066CB" w:rsidP="00024395"/>
    <w:p w14:paraId="76210707" w14:textId="77777777" w:rsidR="008066CB" w:rsidRDefault="008066CB" w:rsidP="00024395"/>
    <w:p w14:paraId="20A05F5F" w14:textId="77777777" w:rsidR="00371961" w:rsidRDefault="00371961" w:rsidP="00024395"/>
    <w:p w14:paraId="5874C63A" w14:textId="77777777" w:rsidR="00371961" w:rsidRDefault="00371961" w:rsidP="00024395"/>
    <w:p w14:paraId="0B619188" w14:textId="77777777" w:rsidR="00371961" w:rsidRDefault="00371961" w:rsidP="00024395"/>
    <w:p w14:paraId="0659E6B3" w14:textId="77777777" w:rsidR="00371961" w:rsidRDefault="00371961" w:rsidP="00024395"/>
    <w:p w14:paraId="4B6A4E8B" w14:textId="77777777" w:rsidR="00371961" w:rsidRDefault="00371961" w:rsidP="00024395"/>
    <w:p w14:paraId="5C0BB3D5" w14:textId="77777777" w:rsidR="00371961" w:rsidRPr="00A1796A" w:rsidRDefault="00371961" w:rsidP="00024395"/>
    <w:p w14:paraId="5CBE533E" w14:textId="77777777" w:rsidR="008066CB" w:rsidRPr="00A1796A" w:rsidRDefault="008066CB" w:rsidP="00024395"/>
    <w:p w14:paraId="004D5CC4" w14:textId="77777777" w:rsidR="008066CB" w:rsidRPr="00A1796A" w:rsidRDefault="008066CB" w:rsidP="00024395"/>
    <w:p w14:paraId="603A325F" w14:textId="27E56CCD" w:rsidR="008066CB" w:rsidRPr="00A1796A" w:rsidRDefault="008066CB" w:rsidP="008066CB">
      <w:pPr>
        <w:jc w:val="center"/>
        <w:rPr>
          <w:b/>
          <w:sz w:val="36"/>
          <w:szCs w:val="36"/>
        </w:rPr>
      </w:pPr>
      <w:r w:rsidRPr="00A1796A">
        <w:rPr>
          <w:b/>
          <w:sz w:val="36"/>
          <w:szCs w:val="36"/>
        </w:rPr>
        <w:lastRenderedPageBreak/>
        <w:t>Forslag 1/</w:t>
      </w:r>
      <w:r w:rsidR="00E178CB">
        <w:rPr>
          <w:b/>
          <w:sz w:val="36"/>
          <w:szCs w:val="36"/>
        </w:rPr>
        <w:t>13</w:t>
      </w:r>
    </w:p>
    <w:p w14:paraId="015012D0" w14:textId="114A6C1E" w:rsidR="002B78D2" w:rsidRPr="000A48C5" w:rsidRDefault="00A77007" w:rsidP="00A77007">
      <w:pPr>
        <w:jc w:val="center"/>
        <w:rPr>
          <w:bCs/>
          <w:sz w:val="28"/>
          <w:szCs w:val="28"/>
        </w:rPr>
      </w:pPr>
      <w:r w:rsidRPr="000A48C5">
        <w:rPr>
          <w:bCs/>
          <w:sz w:val="28"/>
          <w:szCs w:val="28"/>
        </w:rPr>
        <w:t>Forslagsstiller</w:t>
      </w:r>
      <w:r w:rsidR="002B78D2" w:rsidRPr="000A48C5">
        <w:rPr>
          <w:bCs/>
          <w:sz w:val="28"/>
          <w:szCs w:val="28"/>
        </w:rPr>
        <w:t xml:space="preserve">: </w:t>
      </w:r>
      <w:r w:rsidR="00444DB0" w:rsidRPr="000A48C5">
        <w:rPr>
          <w:bCs/>
          <w:sz w:val="28"/>
          <w:szCs w:val="28"/>
        </w:rPr>
        <w:t>Lovkomiteen</w:t>
      </w:r>
    </w:p>
    <w:p w14:paraId="3EE1B712" w14:textId="1CD5A355" w:rsidR="002B78D2" w:rsidRPr="000A48C5" w:rsidRDefault="00444DB0" w:rsidP="00444DB0">
      <w:pPr>
        <w:jc w:val="center"/>
        <w:rPr>
          <w:bCs/>
          <w:color w:val="111111"/>
          <w:sz w:val="20"/>
          <w:szCs w:val="20"/>
        </w:rPr>
      </w:pPr>
      <w:r w:rsidRPr="000A48C5">
        <w:rPr>
          <w:bCs/>
          <w:sz w:val="28"/>
          <w:szCs w:val="28"/>
        </w:rPr>
        <w:t>kap. 3 -Lagserien 3.9.3.2 Spillere</w:t>
      </w:r>
    </w:p>
    <w:p w14:paraId="605BBA9E" w14:textId="77777777" w:rsidR="000B4E8A" w:rsidRDefault="000B4E8A" w:rsidP="002B78D2">
      <w:pPr>
        <w:rPr>
          <w:bCs/>
          <w:color w:val="111111"/>
          <w:szCs w:val="24"/>
        </w:rPr>
      </w:pPr>
    </w:p>
    <w:p w14:paraId="197ACD52" w14:textId="77777777" w:rsidR="00444DB0" w:rsidRDefault="00444DB0" w:rsidP="000B4E8A">
      <w:pPr>
        <w:rPr>
          <w:bCs/>
          <w:color w:val="111111"/>
          <w:szCs w:val="24"/>
        </w:rPr>
      </w:pPr>
    </w:p>
    <w:p w14:paraId="4596E5A4" w14:textId="6F227F4E" w:rsidR="000B4E8A" w:rsidRPr="000B4E8A" w:rsidRDefault="000B4E8A" w:rsidP="000B4E8A">
      <w:pPr>
        <w:rPr>
          <w:bCs/>
          <w:color w:val="111111"/>
          <w:szCs w:val="24"/>
        </w:rPr>
      </w:pPr>
      <w:r w:rsidRPr="000B4E8A">
        <w:rPr>
          <w:bCs/>
          <w:color w:val="111111"/>
          <w:szCs w:val="24"/>
        </w:rPr>
        <w:t>Forslag til endringer i konkurransereglementet.</w:t>
      </w:r>
    </w:p>
    <w:p w14:paraId="48F49F77" w14:textId="77777777" w:rsidR="000B4E8A" w:rsidRPr="000B4E8A" w:rsidRDefault="000B4E8A" w:rsidP="000B4E8A">
      <w:pPr>
        <w:rPr>
          <w:bCs/>
          <w:color w:val="111111"/>
          <w:szCs w:val="24"/>
        </w:rPr>
      </w:pPr>
      <w:r w:rsidRPr="000B4E8A">
        <w:rPr>
          <w:bCs/>
          <w:color w:val="111111"/>
          <w:szCs w:val="24"/>
        </w:rPr>
        <w:t>Fra: Lovkomiteen</w:t>
      </w:r>
    </w:p>
    <w:p w14:paraId="6B967EBB" w14:textId="77777777" w:rsidR="000B4E8A" w:rsidRPr="000B4E8A" w:rsidRDefault="000B4E8A" w:rsidP="000B4E8A">
      <w:pPr>
        <w:rPr>
          <w:bCs/>
          <w:color w:val="111111"/>
          <w:szCs w:val="24"/>
        </w:rPr>
      </w:pPr>
    </w:p>
    <w:p w14:paraId="0788B85C" w14:textId="77777777" w:rsidR="000B4E8A" w:rsidRPr="000B4E8A" w:rsidRDefault="000B4E8A" w:rsidP="000B4E8A">
      <w:pPr>
        <w:rPr>
          <w:bCs/>
          <w:color w:val="111111"/>
          <w:szCs w:val="24"/>
        </w:rPr>
      </w:pPr>
      <w:r w:rsidRPr="000B4E8A">
        <w:rPr>
          <w:bCs/>
          <w:color w:val="111111"/>
          <w:szCs w:val="24"/>
        </w:rPr>
        <w:t>Lovkomiteen henviser til Konkurransereglementet, kap. 3 -Lagserien 3.9.3.2 Spillere</w:t>
      </w:r>
    </w:p>
    <w:p w14:paraId="0BEF717D" w14:textId="77777777" w:rsidR="000B4E8A" w:rsidRPr="00A1796A" w:rsidRDefault="000B4E8A" w:rsidP="002B78D2">
      <w:pPr>
        <w:rPr>
          <w:bCs/>
          <w:color w:val="111111"/>
          <w:szCs w:val="24"/>
        </w:rPr>
      </w:pPr>
    </w:p>
    <w:p w14:paraId="210EF049" w14:textId="77777777" w:rsidR="00A77007" w:rsidRPr="00A1796A" w:rsidRDefault="00A77007" w:rsidP="002B78D2">
      <w:pPr>
        <w:rPr>
          <w:bCs/>
          <w:color w:val="111111"/>
          <w:szCs w:val="24"/>
        </w:rPr>
      </w:pPr>
    </w:p>
    <w:p w14:paraId="5299F651" w14:textId="77777777" w:rsidR="00B67181" w:rsidRPr="00444DB0" w:rsidRDefault="00B67181" w:rsidP="00B67181">
      <w:pPr>
        <w:rPr>
          <w:b/>
          <w:bCs/>
        </w:rPr>
      </w:pPr>
      <w:r w:rsidRPr="00444DB0">
        <w:rPr>
          <w:b/>
          <w:bCs/>
        </w:rPr>
        <w:t>Loven i dag:</w:t>
      </w:r>
    </w:p>
    <w:p w14:paraId="778B61EE" w14:textId="77777777" w:rsidR="00B67181" w:rsidRDefault="00B67181" w:rsidP="00B67181"/>
    <w:p w14:paraId="3938E5DE" w14:textId="77777777" w:rsidR="00B67181" w:rsidRDefault="00B67181" w:rsidP="00B67181">
      <w:r>
        <w:t>3.9.3.2.2 Single</w:t>
      </w:r>
    </w:p>
    <w:p w14:paraId="56D7399B" w14:textId="77777777" w:rsidR="00B67181" w:rsidRDefault="00B67181" w:rsidP="00B67181">
      <w:r>
        <w:t>Dersom to eller flere spillere på laget har samme poengsum, står laget fritt til å sette opp disse spillerne i den innbyrdes rekkefølgen man ønsker.</w:t>
      </w:r>
    </w:p>
    <w:p w14:paraId="19C9E5D9" w14:textId="77777777" w:rsidR="00B67181" w:rsidRDefault="00B67181" w:rsidP="00B67181">
      <w:r>
        <w:t>3.9.3.2.2.1 Stiga-ligaen Damer og Herrer</w:t>
      </w:r>
    </w:p>
    <w:p w14:paraId="718376F1" w14:textId="77777777" w:rsidR="00B67181" w:rsidRDefault="00B67181" w:rsidP="00B67181">
      <w:r>
        <w:t>Damer: Ved oppstilling av laget kan de tre spillerne som skal benyttes i singlekampene stilles opp fritt.</w:t>
      </w:r>
    </w:p>
    <w:p w14:paraId="5B76F5D5" w14:textId="77777777" w:rsidR="00B67181" w:rsidRDefault="00B67181" w:rsidP="00B67181">
      <w:r>
        <w:t>Herrer: Ved oppstilling av laget skal de fire spillerne som skal benyttes i singlekampene stilles opp i henhold til godkjent rangering fra Online ranking i Stiga-Ligaen. Laget kan bytte om rangert spiller nr. 2 og 3.</w:t>
      </w:r>
    </w:p>
    <w:p w14:paraId="7DC1D700" w14:textId="77777777" w:rsidR="00B67181" w:rsidRDefault="00B67181" w:rsidP="00B67181">
      <w:r>
        <w:t>3.9.3.2.2.2 – 1., 2. og 3. divisjon</w:t>
      </w:r>
    </w:p>
    <w:p w14:paraId="1062070D" w14:textId="77777777" w:rsidR="00B67181" w:rsidRDefault="00B67181" w:rsidP="00B67181">
      <w:r>
        <w:t>Ved oppstilling av laget skal de fire spillerne som skal benyttes i singlekampene stilles opp i henhold til godkjent rangering fra Online ranking. Laget kan bytte om på rangert spiller 2 og 3.</w:t>
      </w:r>
    </w:p>
    <w:p w14:paraId="1BB52E81" w14:textId="77777777" w:rsidR="00B67181" w:rsidRDefault="00B67181" w:rsidP="00B67181">
      <w:r>
        <w:t>3.9.3.2.3 Double</w:t>
      </w:r>
    </w:p>
    <w:p w14:paraId="10C5C7DC" w14:textId="77777777" w:rsidR="00B67181" w:rsidRDefault="00B67181" w:rsidP="00B67181">
      <w:r>
        <w:t>I double kan det benyttes spillere som ikke har spilt single.</w:t>
      </w:r>
    </w:p>
    <w:p w14:paraId="0E90F0DB" w14:textId="77777777" w:rsidR="00B67181" w:rsidRDefault="00B67181" w:rsidP="00B67181">
      <w:r>
        <w:t>Hvis spiller oppsatt som nr. 1 på kampskjemaet spiller double, skal denne spille double 1. Dette gjelder for Stiga-Ligaen Herrer, 1.-2.- og 3. divisjon.</w:t>
      </w:r>
    </w:p>
    <w:p w14:paraId="6974C24B" w14:textId="77777777" w:rsidR="00B67181" w:rsidRDefault="00B67181" w:rsidP="00B67181"/>
    <w:p w14:paraId="3F4EB50D" w14:textId="77777777" w:rsidR="00B67181" w:rsidRPr="00444DB0" w:rsidRDefault="00B67181" w:rsidP="00B67181">
      <w:pPr>
        <w:rPr>
          <w:b/>
          <w:bCs/>
        </w:rPr>
      </w:pPr>
      <w:r w:rsidRPr="00444DB0">
        <w:rPr>
          <w:b/>
          <w:bCs/>
        </w:rPr>
        <w:t>Forslag til ny lov:</w:t>
      </w:r>
    </w:p>
    <w:p w14:paraId="49848C96" w14:textId="77777777" w:rsidR="00B67181" w:rsidRDefault="00B67181" w:rsidP="00B67181"/>
    <w:p w14:paraId="7D1240AA" w14:textId="77777777" w:rsidR="00B67181" w:rsidRDefault="00B67181" w:rsidP="00B67181">
      <w:r>
        <w:t>3.9.3.2.2 med underpunktene 1-3 fjernes.</w:t>
      </w:r>
    </w:p>
    <w:p w14:paraId="1E55E177" w14:textId="77777777" w:rsidR="00B67181" w:rsidRDefault="00B67181" w:rsidP="00B67181"/>
    <w:p w14:paraId="5FB75D88" w14:textId="77777777" w:rsidR="00B67181" w:rsidRPr="00F920C4" w:rsidRDefault="00B67181" w:rsidP="00B67181">
      <w:pPr>
        <w:rPr>
          <w:b/>
          <w:bCs/>
        </w:rPr>
      </w:pPr>
      <w:r w:rsidRPr="00F920C4">
        <w:rPr>
          <w:b/>
          <w:bCs/>
        </w:rPr>
        <w:t>Forslag til ny 3.9.3.2.:</w:t>
      </w:r>
    </w:p>
    <w:p w14:paraId="188C194E" w14:textId="77777777" w:rsidR="00B67181" w:rsidRDefault="00B67181" w:rsidP="00B67181"/>
    <w:p w14:paraId="51B37238" w14:textId="77777777" w:rsidR="00B67181" w:rsidRDefault="00B67181" w:rsidP="00B67181">
      <w:r>
        <w:t>«Klubben setter opp laget fritt i hver lagkamp. I double kan man benytte andre spillere enn i single, og klubben står fritt til å sette opp konstellasjonene, inkludert andre spillere enn de som benyttes i single.»</w:t>
      </w:r>
    </w:p>
    <w:p w14:paraId="6C31A09D" w14:textId="77777777" w:rsidR="00B67181" w:rsidRDefault="00B67181" w:rsidP="00B67181"/>
    <w:p w14:paraId="46EB91CF" w14:textId="77777777" w:rsidR="00B67181" w:rsidRDefault="00B67181" w:rsidP="00B67181">
      <w:r>
        <w:t>Begrunnelse: Klubbene bør selv velge hvordan de stiller opp laget i en lagkamp. Taktikk er en del av idrett.</w:t>
      </w:r>
    </w:p>
    <w:p w14:paraId="564585E5" w14:textId="77777777" w:rsidR="00B67181" w:rsidRDefault="00B67181" w:rsidP="00B67181"/>
    <w:p w14:paraId="442E77E9" w14:textId="77777777" w:rsidR="00B67181" w:rsidRDefault="00B67181" w:rsidP="00B67181">
      <w:r>
        <w:t>Å måtte bruke den høyest rangerte «oppe» impliserer at dette automatisk er den beste spilleren, og det er ikke alltid tilfelle. Ulike spillestiler medfører at lavere rankede spillere kan prestere bedre i enkelte kamper.</w:t>
      </w:r>
    </w:p>
    <w:p w14:paraId="45BAF7B1" w14:textId="77777777" w:rsidR="00B67181" w:rsidRDefault="00B67181" w:rsidP="00B67181"/>
    <w:p w14:paraId="30BD172B" w14:textId="77777777" w:rsidR="00B67181" w:rsidRDefault="00B67181" w:rsidP="00B67181">
      <w:r>
        <w:t xml:space="preserve">Spillere kan ha vært skadet, eller av andre årsaker ute av form, men fortsatt ha høyere ranking enn lagkameratene. Da kan man ikke si at spilleren akkurat da er den beste. </w:t>
      </w:r>
    </w:p>
    <w:p w14:paraId="612EAC9A" w14:textId="77777777" w:rsidR="00B67181" w:rsidRDefault="00B67181" w:rsidP="00B67181"/>
    <w:p w14:paraId="56A083EF" w14:textId="77777777" w:rsidR="00B67181" w:rsidRDefault="00B67181" w:rsidP="00B67181">
      <w:r>
        <w:lastRenderedPageBreak/>
        <w:t>Fritt oppsett i lagserien kan skape større interesse og spenning rundt lagserien. Det kan også gi bedre kamptrening med at spillere ikke alltid møter de samme i lagkampene. Vi kjenner heller ikke til andre idretter der reglementet styrer lagoppsett.</w:t>
      </w:r>
    </w:p>
    <w:p w14:paraId="66F2488E" w14:textId="77777777" w:rsidR="00B67181" w:rsidRDefault="00B67181" w:rsidP="00B67181"/>
    <w:p w14:paraId="77D65C87" w14:textId="77777777" w:rsidR="00B67181" w:rsidRDefault="00B67181" w:rsidP="00B67181">
      <w:r>
        <w:t>Vi håper forslaget om fritt oppsett i lagserien vedtas av styret, da det vi ha mange positive ringvirkninger.</w:t>
      </w:r>
    </w:p>
    <w:p w14:paraId="75A8AB4A" w14:textId="77777777" w:rsidR="00B67181" w:rsidRDefault="00B67181" w:rsidP="00B67181"/>
    <w:p w14:paraId="598BA855" w14:textId="77777777" w:rsidR="00451017" w:rsidRPr="00A1796A" w:rsidRDefault="00451017" w:rsidP="00451017"/>
    <w:p w14:paraId="5CF09176" w14:textId="77777777" w:rsidR="00024395" w:rsidRPr="00A1796A" w:rsidRDefault="00024395" w:rsidP="00024395">
      <w:pPr>
        <w:rPr>
          <w:b/>
          <w:bCs/>
          <w:sz w:val="28"/>
          <w:szCs w:val="28"/>
        </w:rPr>
      </w:pPr>
      <w:r w:rsidRPr="00A1796A">
        <w:rPr>
          <w:b/>
          <w:bCs/>
          <w:sz w:val="28"/>
          <w:szCs w:val="28"/>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024395" w:rsidRPr="00A1796A" w14:paraId="7A66C52F" w14:textId="77777777" w:rsidTr="006E5D33">
        <w:trPr>
          <w:trHeight w:val="977"/>
        </w:trPr>
        <w:tc>
          <w:tcPr>
            <w:tcW w:w="9631" w:type="dxa"/>
            <w:tcBorders>
              <w:top w:val="single" w:sz="4" w:space="0" w:color="000000"/>
              <w:left w:val="single" w:sz="4" w:space="0" w:color="000000"/>
              <w:bottom w:val="single" w:sz="4" w:space="0" w:color="000000"/>
              <w:right w:val="single" w:sz="4" w:space="0" w:color="000000"/>
            </w:tcBorders>
          </w:tcPr>
          <w:p w14:paraId="140931AA" w14:textId="77777777" w:rsidR="00024395" w:rsidRPr="00A1796A" w:rsidRDefault="00024395" w:rsidP="006E5D33">
            <w:pPr>
              <w:spacing w:after="0" w:line="259" w:lineRule="auto"/>
              <w:ind w:left="0" w:firstLine="0"/>
            </w:pPr>
            <w:r w:rsidRPr="00A1796A">
              <w:rPr>
                <w:b/>
                <w:color w:val="000000"/>
                <w:sz w:val="28"/>
              </w:rPr>
              <w:t xml:space="preserve"> </w:t>
            </w:r>
          </w:p>
          <w:p w14:paraId="3FC2F969" w14:textId="72558A69" w:rsidR="00024395" w:rsidRPr="00A1796A" w:rsidRDefault="00024395" w:rsidP="006E5D33">
            <w:pPr>
              <w:spacing w:after="0" w:line="259" w:lineRule="auto"/>
              <w:ind w:left="0" w:firstLine="0"/>
            </w:pPr>
          </w:p>
          <w:p w14:paraId="35E702E4" w14:textId="77777777" w:rsidR="00024395" w:rsidRPr="00A1796A" w:rsidRDefault="00024395" w:rsidP="006E5D33">
            <w:pPr>
              <w:spacing w:after="0" w:line="259" w:lineRule="auto"/>
              <w:ind w:left="0" w:firstLine="0"/>
            </w:pPr>
            <w:r w:rsidRPr="00A1796A">
              <w:rPr>
                <w:b/>
                <w:color w:val="000000"/>
                <w:sz w:val="28"/>
              </w:rPr>
              <w:t xml:space="preserve"> </w:t>
            </w:r>
          </w:p>
        </w:tc>
      </w:tr>
    </w:tbl>
    <w:p w14:paraId="5DC77CB2" w14:textId="1B86C7D9" w:rsidR="00024395" w:rsidRPr="00A1796A" w:rsidRDefault="00024395" w:rsidP="00024395">
      <w:pPr>
        <w:pStyle w:val="Overskrift1"/>
        <w:ind w:left="-5"/>
      </w:pPr>
      <w:r w:rsidRPr="00A1796A">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024395" w:rsidRPr="00A1796A" w14:paraId="484BBBC0" w14:textId="77777777" w:rsidTr="006E5D33">
        <w:trPr>
          <w:trHeight w:val="977"/>
        </w:trPr>
        <w:tc>
          <w:tcPr>
            <w:tcW w:w="9631" w:type="dxa"/>
            <w:tcBorders>
              <w:top w:val="single" w:sz="4" w:space="0" w:color="000000"/>
              <w:left w:val="single" w:sz="4" w:space="0" w:color="000000"/>
              <w:bottom w:val="single" w:sz="4" w:space="0" w:color="000000"/>
              <w:right w:val="single" w:sz="4" w:space="0" w:color="000000"/>
            </w:tcBorders>
          </w:tcPr>
          <w:p w14:paraId="4907AE73" w14:textId="77777777" w:rsidR="00024395" w:rsidRPr="00A1796A" w:rsidRDefault="00024395" w:rsidP="006E5D33">
            <w:pPr>
              <w:spacing w:after="0" w:line="259" w:lineRule="auto"/>
              <w:ind w:left="0" w:firstLine="0"/>
            </w:pPr>
            <w:r w:rsidRPr="00A1796A">
              <w:rPr>
                <w:b/>
                <w:color w:val="000000"/>
                <w:sz w:val="28"/>
              </w:rPr>
              <w:t xml:space="preserve"> </w:t>
            </w:r>
          </w:p>
          <w:p w14:paraId="43C71A60" w14:textId="56ABE3F7" w:rsidR="00024395" w:rsidRPr="00A1796A" w:rsidRDefault="00024395" w:rsidP="006E5D33">
            <w:pPr>
              <w:spacing w:after="0" w:line="259" w:lineRule="auto"/>
              <w:ind w:left="0" w:firstLine="0"/>
            </w:pPr>
          </w:p>
        </w:tc>
      </w:tr>
    </w:tbl>
    <w:p w14:paraId="70BDC277" w14:textId="2A3E30A9" w:rsidR="00F00F44" w:rsidRPr="00A1796A" w:rsidRDefault="00F00F44" w:rsidP="00D3449E">
      <w:pPr>
        <w:pStyle w:val="Overskrift3"/>
        <w:jc w:val="center"/>
        <w:rPr>
          <w:szCs w:val="24"/>
        </w:rPr>
      </w:pPr>
    </w:p>
    <w:p w14:paraId="2EDD98BD" w14:textId="2A6C8A9D" w:rsidR="002B78D2" w:rsidRPr="00A1796A" w:rsidRDefault="002B78D2" w:rsidP="002B78D2"/>
    <w:p w14:paraId="210E7A56" w14:textId="4377EBCA" w:rsidR="00A77007" w:rsidRPr="00A1796A" w:rsidRDefault="00A77007" w:rsidP="002B78D2"/>
    <w:p w14:paraId="6A9D8736" w14:textId="385912DC" w:rsidR="00A77007" w:rsidRPr="00A1796A" w:rsidRDefault="00A77007" w:rsidP="002B78D2"/>
    <w:p w14:paraId="4C355F82" w14:textId="369DD30C" w:rsidR="00A77007" w:rsidRPr="00A1796A" w:rsidRDefault="00A77007" w:rsidP="002B78D2"/>
    <w:p w14:paraId="5FB63E83" w14:textId="6D89088B" w:rsidR="00A77007" w:rsidRPr="00A1796A" w:rsidRDefault="00A77007" w:rsidP="002B78D2"/>
    <w:p w14:paraId="3D19BE59" w14:textId="1FA82DEE" w:rsidR="00A77007" w:rsidRPr="00A1796A" w:rsidRDefault="00A77007" w:rsidP="002B78D2"/>
    <w:p w14:paraId="11F6D5E3" w14:textId="45781173" w:rsidR="00A77007" w:rsidRPr="00A1796A" w:rsidRDefault="00A77007" w:rsidP="002B78D2"/>
    <w:p w14:paraId="2A423428" w14:textId="48D7B208" w:rsidR="00A77007" w:rsidRPr="00A1796A" w:rsidRDefault="00A77007" w:rsidP="002B78D2"/>
    <w:p w14:paraId="15D5AC09" w14:textId="4135818D" w:rsidR="00A77007" w:rsidRDefault="00A77007" w:rsidP="002B78D2"/>
    <w:p w14:paraId="396B2541" w14:textId="77777777" w:rsidR="00E178CB" w:rsidRDefault="00E178CB" w:rsidP="002B78D2"/>
    <w:p w14:paraId="13D5825B" w14:textId="77777777" w:rsidR="00E178CB" w:rsidRDefault="00E178CB" w:rsidP="002B78D2"/>
    <w:p w14:paraId="0E13A972" w14:textId="77777777" w:rsidR="00E178CB" w:rsidRDefault="00E178CB" w:rsidP="002B78D2"/>
    <w:p w14:paraId="08D421C8" w14:textId="77777777" w:rsidR="00E178CB" w:rsidRDefault="00E178CB" w:rsidP="002B78D2"/>
    <w:p w14:paraId="791ADE0D" w14:textId="77777777" w:rsidR="00E178CB" w:rsidRDefault="00E178CB" w:rsidP="002B78D2"/>
    <w:p w14:paraId="33B402DA" w14:textId="77777777" w:rsidR="00E178CB" w:rsidRDefault="00E178CB" w:rsidP="002B78D2"/>
    <w:p w14:paraId="35424F2E" w14:textId="77777777" w:rsidR="00E178CB" w:rsidRDefault="00E178CB" w:rsidP="002B78D2"/>
    <w:p w14:paraId="1391FAAB" w14:textId="77777777" w:rsidR="00E178CB" w:rsidRDefault="00E178CB" w:rsidP="002B78D2"/>
    <w:p w14:paraId="52DBC161" w14:textId="77777777" w:rsidR="00E178CB" w:rsidRDefault="00E178CB" w:rsidP="002B78D2"/>
    <w:p w14:paraId="536286E8" w14:textId="77777777" w:rsidR="00E178CB" w:rsidRDefault="00E178CB" w:rsidP="002B78D2"/>
    <w:p w14:paraId="3C8B2DE4" w14:textId="77777777" w:rsidR="00E178CB" w:rsidRDefault="00E178CB" w:rsidP="002B78D2"/>
    <w:p w14:paraId="512A281D" w14:textId="77777777" w:rsidR="00E178CB" w:rsidRDefault="00E178CB" w:rsidP="002B78D2"/>
    <w:p w14:paraId="2FB5630E" w14:textId="77777777" w:rsidR="00E178CB" w:rsidRDefault="00E178CB" w:rsidP="002B78D2"/>
    <w:p w14:paraId="648D54F3" w14:textId="77777777" w:rsidR="00E178CB" w:rsidRDefault="00E178CB" w:rsidP="002B78D2"/>
    <w:p w14:paraId="42ED0E5B" w14:textId="77777777" w:rsidR="00E178CB" w:rsidRDefault="00E178CB" w:rsidP="002B78D2"/>
    <w:p w14:paraId="60CF5434" w14:textId="77777777" w:rsidR="00E178CB" w:rsidRDefault="00E178CB" w:rsidP="002B78D2"/>
    <w:p w14:paraId="43FDE663" w14:textId="77777777" w:rsidR="00E178CB" w:rsidRDefault="00E178CB" w:rsidP="002B78D2"/>
    <w:p w14:paraId="7F9836CA" w14:textId="77777777" w:rsidR="00E178CB" w:rsidRPr="00A1796A" w:rsidRDefault="00E178CB" w:rsidP="002B78D2"/>
    <w:p w14:paraId="3CB7E579" w14:textId="75EB3855" w:rsidR="00A77007" w:rsidRPr="00A1796A" w:rsidRDefault="00A77007" w:rsidP="002B78D2"/>
    <w:p w14:paraId="5BDD0BDD" w14:textId="4A1D0835" w:rsidR="00A77007" w:rsidRPr="00A1796A" w:rsidRDefault="00A77007" w:rsidP="002B78D2"/>
    <w:p w14:paraId="56D0BACF" w14:textId="209B8413" w:rsidR="00A77007" w:rsidRPr="00A1796A" w:rsidRDefault="00A77007" w:rsidP="002B78D2"/>
    <w:p w14:paraId="09267D76" w14:textId="77777777" w:rsidR="00A77007" w:rsidRDefault="00A77007" w:rsidP="002B78D2"/>
    <w:p w14:paraId="31B97B43" w14:textId="77777777" w:rsidR="000A48C5" w:rsidRPr="00A1796A" w:rsidRDefault="000A48C5" w:rsidP="002B78D2"/>
    <w:p w14:paraId="5256F798" w14:textId="65BEABD8" w:rsidR="002B78D2" w:rsidRPr="00A1796A" w:rsidRDefault="002B78D2" w:rsidP="002B78D2">
      <w:pPr>
        <w:jc w:val="center"/>
        <w:rPr>
          <w:b/>
          <w:sz w:val="36"/>
          <w:szCs w:val="36"/>
        </w:rPr>
      </w:pPr>
      <w:r w:rsidRPr="00A1796A">
        <w:rPr>
          <w:b/>
          <w:sz w:val="36"/>
          <w:szCs w:val="36"/>
        </w:rPr>
        <w:lastRenderedPageBreak/>
        <w:t xml:space="preserve">Forslag </w:t>
      </w:r>
      <w:r w:rsidR="00776763" w:rsidRPr="00A1796A">
        <w:rPr>
          <w:b/>
          <w:sz w:val="36"/>
          <w:szCs w:val="36"/>
        </w:rPr>
        <w:t>2</w:t>
      </w:r>
      <w:r w:rsidRPr="00A1796A">
        <w:rPr>
          <w:b/>
          <w:sz w:val="36"/>
          <w:szCs w:val="36"/>
        </w:rPr>
        <w:t>/</w:t>
      </w:r>
      <w:r w:rsidR="00E178CB">
        <w:rPr>
          <w:b/>
          <w:sz w:val="36"/>
          <w:szCs w:val="36"/>
        </w:rPr>
        <w:t>13</w:t>
      </w:r>
    </w:p>
    <w:p w14:paraId="3226281C" w14:textId="733781D0" w:rsidR="002B78D2" w:rsidRPr="000A48C5" w:rsidRDefault="00A77007" w:rsidP="00400A2E">
      <w:pPr>
        <w:jc w:val="center"/>
        <w:rPr>
          <w:bCs/>
          <w:sz w:val="28"/>
          <w:szCs w:val="28"/>
        </w:rPr>
      </w:pPr>
      <w:r w:rsidRPr="000A48C5">
        <w:rPr>
          <w:bCs/>
          <w:sz w:val="28"/>
          <w:szCs w:val="28"/>
        </w:rPr>
        <w:t>Forslagsstiller</w:t>
      </w:r>
      <w:r w:rsidR="002B78D2" w:rsidRPr="000A48C5">
        <w:rPr>
          <w:bCs/>
          <w:sz w:val="28"/>
          <w:szCs w:val="28"/>
        </w:rPr>
        <w:t xml:space="preserve">: </w:t>
      </w:r>
      <w:r w:rsidR="00AB0E31" w:rsidRPr="000A48C5">
        <w:rPr>
          <w:bCs/>
          <w:sz w:val="28"/>
          <w:szCs w:val="28"/>
        </w:rPr>
        <w:t>Haugesund bordtennisklubb</w:t>
      </w:r>
    </w:p>
    <w:p w14:paraId="7320D484" w14:textId="611E4148" w:rsidR="002B78D2" w:rsidRPr="000A48C5" w:rsidRDefault="00AB0E31" w:rsidP="00AB0E31">
      <w:pPr>
        <w:jc w:val="center"/>
        <w:rPr>
          <w:bCs/>
          <w:sz w:val="20"/>
          <w:szCs w:val="20"/>
        </w:rPr>
      </w:pPr>
      <w:r w:rsidRPr="000A48C5">
        <w:rPr>
          <w:bCs/>
          <w:iCs/>
          <w:sz w:val="28"/>
          <w:szCs w:val="28"/>
        </w:rPr>
        <w:t>Paragraf: 1.14.2</w:t>
      </w:r>
      <w:r w:rsidR="006046B3" w:rsidRPr="000A48C5">
        <w:rPr>
          <w:bCs/>
          <w:iCs/>
          <w:sz w:val="28"/>
          <w:szCs w:val="28"/>
        </w:rPr>
        <w:t xml:space="preserve"> NM</w:t>
      </w:r>
    </w:p>
    <w:p w14:paraId="386FA5B3" w14:textId="77777777" w:rsidR="00AB0E31" w:rsidRDefault="00AB0E31" w:rsidP="000E49D2">
      <w:pPr>
        <w:rPr>
          <w:b/>
          <w:bCs/>
          <w:szCs w:val="24"/>
          <w:lang w:val="no"/>
        </w:rPr>
      </w:pPr>
    </w:p>
    <w:p w14:paraId="1E30A8A3" w14:textId="77777777" w:rsidR="000E49D2" w:rsidRPr="000E49D2" w:rsidRDefault="000E49D2" w:rsidP="000E49D2">
      <w:pPr>
        <w:rPr>
          <w:bCs/>
          <w:szCs w:val="24"/>
          <w:lang w:val="no"/>
        </w:rPr>
      </w:pPr>
    </w:p>
    <w:p w14:paraId="4BC23AC9" w14:textId="77777777" w:rsidR="000E49D2" w:rsidRPr="000E49D2" w:rsidRDefault="000E49D2" w:rsidP="000E49D2">
      <w:pPr>
        <w:rPr>
          <w:bCs/>
          <w:szCs w:val="24"/>
          <w:lang w:val="no"/>
        </w:rPr>
      </w:pPr>
      <w:r w:rsidRPr="000E49D2">
        <w:rPr>
          <w:b/>
          <w:bCs/>
          <w:szCs w:val="24"/>
          <w:lang w:val="no"/>
        </w:rPr>
        <w:t xml:space="preserve">Paragraf: </w:t>
      </w:r>
      <w:r w:rsidRPr="000E49D2">
        <w:rPr>
          <w:bCs/>
          <w:szCs w:val="24"/>
          <w:lang w:val="no"/>
        </w:rPr>
        <w:t>1.14.2</w:t>
      </w:r>
    </w:p>
    <w:p w14:paraId="755610BD" w14:textId="77777777" w:rsidR="000E49D2" w:rsidRPr="000E49D2" w:rsidRDefault="000E49D2" w:rsidP="000E49D2">
      <w:pPr>
        <w:rPr>
          <w:bCs/>
          <w:szCs w:val="24"/>
          <w:lang w:val="no"/>
        </w:rPr>
      </w:pPr>
    </w:p>
    <w:p w14:paraId="01CD1169" w14:textId="77777777" w:rsidR="000E49D2" w:rsidRPr="000E49D2" w:rsidRDefault="000E49D2" w:rsidP="000E49D2">
      <w:pPr>
        <w:rPr>
          <w:b/>
          <w:bCs/>
          <w:szCs w:val="24"/>
          <w:lang w:val="no"/>
        </w:rPr>
      </w:pPr>
      <w:r w:rsidRPr="000E49D2">
        <w:rPr>
          <w:b/>
          <w:bCs/>
          <w:szCs w:val="24"/>
          <w:lang w:val="no"/>
        </w:rPr>
        <w:t>Eksisterende tekst i dagens regelverk:</w:t>
      </w:r>
    </w:p>
    <w:p w14:paraId="3321883E" w14:textId="77777777" w:rsidR="000E49D2" w:rsidRPr="000E49D2" w:rsidRDefault="000E49D2" w:rsidP="000E49D2">
      <w:pPr>
        <w:rPr>
          <w:b/>
          <w:bCs/>
          <w:szCs w:val="24"/>
          <w:lang w:val="no"/>
        </w:rPr>
      </w:pPr>
      <w:bookmarkStart w:id="2" w:name="_4s3mj9d8hbm" w:colFirst="0" w:colLast="0"/>
      <w:bookmarkEnd w:id="2"/>
      <w:r w:rsidRPr="000E49D2">
        <w:rPr>
          <w:b/>
          <w:bCs/>
          <w:szCs w:val="24"/>
          <w:lang w:val="no"/>
        </w:rPr>
        <w:t>1.14.2 NM</w:t>
      </w:r>
    </w:p>
    <w:p w14:paraId="2874749D" w14:textId="77777777" w:rsidR="000E49D2" w:rsidRPr="000E49D2" w:rsidRDefault="000E49D2" w:rsidP="000E49D2">
      <w:pPr>
        <w:rPr>
          <w:bCs/>
          <w:szCs w:val="24"/>
          <w:lang w:val="no"/>
        </w:rPr>
      </w:pPr>
      <w:r w:rsidRPr="000E49D2">
        <w:rPr>
          <w:bCs/>
          <w:szCs w:val="24"/>
          <w:lang w:val="no"/>
        </w:rPr>
        <w:t xml:space="preserve">Alle NM skal arrangeres i løpet av månedene januar – </w:t>
      </w:r>
      <w:proofErr w:type="spellStart"/>
      <w:r w:rsidRPr="000E49D2">
        <w:rPr>
          <w:bCs/>
          <w:szCs w:val="24"/>
          <w:lang w:val="no"/>
        </w:rPr>
        <w:t>Juni.ø</w:t>
      </w:r>
      <w:proofErr w:type="spellEnd"/>
    </w:p>
    <w:p w14:paraId="16AA7D76" w14:textId="77777777" w:rsidR="000E49D2" w:rsidRPr="000E49D2" w:rsidRDefault="000E49D2" w:rsidP="000E49D2">
      <w:pPr>
        <w:rPr>
          <w:bCs/>
          <w:szCs w:val="24"/>
          <w:lang w:val="no"/>
        </w:rPr>
      </w:pPr>
      <w:r w:rsidRPr="000E49D2">
        <w:rPr>
          <w:bCs/>
          <w:szCs w:val="24"/>
          <w:lang w:val="no"/>
        </w:rPr>
        <w:t>NM senior tilpasses internasjonal terminliste.</w:t>
      </w:r>
    </w:p>
    <w:p w14:paraId="259BC3DA" w14:textId="77777777" w:rsidR="000E49D2" w:rsidRPr="000E49D2" w:rsidRDefault="000E49D2" w:rsidP="000E49D2">
      <w:pPr>
        <w:rPr>
          <w:bCs/>
          <w:szCs w:val="24"/>
          <w:lang w:val="no"/>
        </w:rPr>
      </w:pPr>
    </w:p>
    <w:p w14:paraId="63B54D92" w14:textId="77777777" w:rsidR="000E49D2" w:rsidRPr="000E49D2" w:rsidRDefault="000E49D2" w:rsidP="000E49D2">
      <w:pPr>
        <w:rPr>
          <w:b/>
          <w:bCs/>
          <w:szCs w:val="24"/>
          <w:lang w:val="no"/>
        </w:rPr>
      </w:pPr>
      <w:r w:rsidRPr="000E49D2">
        <w:rPr>
          <w:b/>
          <w:bCs/>
          <w:szCs w:val="24"/>
          <w:lang w:val="no"/>
        </w:rPr>
        <w:t>Forslag til ny takst:</w:t>
      </w:r>
    </w:p>
    <w:p w14:paraId="3D6DCFE7" w14:textId="77777777" w:rsidR="000E49D2" w:rsidRPr="000E49D2" w:rsidRDefault="000E49D2" w:rsidP="000E49D2">
      <w:pPr>
        <w:rPr>
          <w:bCs/>
          <w:szCs w:val="24"/>
          <w:lang w:val="no"/>
        </w:rPr>
      </w:pPr>
      <w:r w:rsidRPr="000E49D2">
        <w:rPr>
          <w:bCs/>
          <w:szCs w:val="24"/>
          <w:lang w:val="no"/>
        </w:rPr>
        <w:t xml:space="preserve">Alle NM skal arrangeres i løpet av månedene januar- </w:t>
      </w:r>
      <w:proofErr w:type="gramStart"/>
      <w:r w:rsidRPr="000E49D2">
        <w:rPr>
          <w:bCs/>
          <w:szCs w:val="24"/>
          <w:lang w:val="no"/>
        </w:rPr>
        <w:t>Juni</w:t>
      </w:r>
      <w:proofErr w:type="gramEnd"/>
      <w:r w:rsidRPr="000E49D2">
        <w:rPr>
          <w:bCs/>
          <w:szCs w:val="24"/>
          <w:lang w:val="no"/>
        </w:rPr>
        <w:t>.</w:t>
      </w:r>
    </w:p>
    <w:p w14:paraId="38CDA00B" w14:textId="77777777" w:rsidR="000E49D2" w:rsidRPr="000E49D2" w:rsidRDefault="000E49D2" w:rsidP="000E49D2">
      <w:pPr>
        <w:rPr>
          <w:bCs/>
          <w:szCs w:val="24"/>
          <w:lang w:val="no"/>
        </w:rPr>
      </w:pPr>
      <w:r w:rsidRPr="000E49D2">
        <w:rPr>
          <w:bCs/>
          <w:szCs w:val="24"/>
          <w:lang w:val="no"/>
        </w:rPr>
        <w:t>Det skal ikke arrangeres 2 NM helger etter hverandre.</w:t>
      </w:r>
    </w:p>
    <w:p w14:paraId="438198A4" w14:textId="77777777" w:rsidR="000E49D2" w:rsidRPr="000E49D2" w:rsidRDefault="000E49D2" w:rsidP="000E49D2">
      <w:pPr>
        <w:rPr>
          <w:bCs/>
          <w:szCs w:val="24"/>
          <w:lang w:val="no"/>
        </w:rPr>
      </w:pPr>
      <w:r w:rsidRPr="000E49D2">
        <w:rPr>
          <w:bCs/>
          <w:szCs w:val="24"/>
          <w:lang w:val="no"/>
        </w:rPr>
        <w:t>NM for senior tilpasses internasjonal terminliste.</w:t>
      </w:r>
    </w:p>
    <w:p w14:paraId="5DC9B2D4" w14:textId="77777777" w:rsidR="000E49D2" w:rsidRPr="000E49D2" w:rsidRDefault="000E49D2" w:rsidP="000E49D2">
      <w:pPr>
        <w:rPr>
          <w:bCs/>
          <w:szCs w:val="24"/>
          <w:lang w:val="no"/>
        </w:rPr>
      </w:pPr>
    </w:p>
    <w:p w14:paraId="1DDE5465" w14:textId="77777777" w:rsidR="000E49D2" w:rsidRPr="000E49D2" w:rsidRDefault="000E49D2" w:rsidP="000E49D2">
      <w:pPr>
        <w:rPr>
          <w:b/>
          <w:bCs/>
          <w:szCs w:val="24"/>
          <w:lang w:val="no"/>
        </w:rPr>
      </w:pPr>
      <w:r w:rsidRPr="000E49D2">
        <w:rPr>
          <w:b/>
          <w:bCs/>
          <w:szCs w:val="24"/>
          <w:lang w:val="no"/>
        </w:rPr>
        <w:t>Begrunnelse:</w:t>
      </w:r>
    </w:p>
    <w:p w14:paraId="75587750" w14:textId="77777777" w:rsidR="000E49D2" w:rsidRPr="000E49D2" w:rsidRDefault="000E49D2" w:rsidP="000E49D2">
      <w:pPr>
        <w:rPr>
          <w:bCs/>
          <w:szCs w:val="24"/>
          <w:lang w:val="no"/>
        </w:rPr>
      </w:pPr>
      <w:r w:rsidRPr="000E49D2">
        <w:rPr>
          <w:bCs/>
          <w:szCs w:val="24"/>
          <w:lang w:val="no"/>
        </w:rPr>
        <w:t xml:space="preserve">Her kan det være vanskelig for spesielt mindre </w:t>
      </w:r>
      <w:proofErr w:type="gramStart"/>
      <w:r w:rsidRPr="000E49D2">
        <w:rPr>
          <w:bCs/>
          <w:szCs w:val="24"/>
          <w:lang w:val="no"/>
        </w:rPr>
        <w:t>klubber ,som</w:t>
      </w:r>
      <w:proofErr w:type="gramEnd"/>
      <w:r w:rsidRPr="000E49D2">
        <w:rPr>
          <w:bCs/>
          <w:szCs w:val="24"/>
          <w:lang w:val="no"/>
        </w:rPr>
        <w:t xml:space="preserve"> har spillende trenere, at få nok trenere med seg på for eksempel NM for yngre/junior da de kanskje skal delta selv på NM for veteraner, eller hoved NM helgen etterpå.</w:t>
      </w:r>
    </w:p>
    <w:p w14:paraId="5DE622FC" w14:textId="77777777" w:rsidR="000E49D2" w:rsidRPr="000E49D2" w:rsidRDefault="000E49D2" w:rsidP="000E49D2">
      <w:pPr>
        <w:rPr>
          <w:bCs/>
          <w:szCs w:val="24"/>
          <w:lang w:val="no"/>
        </w:rPr>
      </w:pPr>
    </w:p>
    <w:p w14:paraId="1D2D4401" w14:textId="77777777" w:rsidR="000E49D2" w:rsidRPr="00A1796A" w:rsidRDefault="000E49D2" w:rsidP="002B78D2">
      <w:pPr>
        <w:rPr>
          <w:bCs/>
          <w:szCs w:val="24"/>
        </w:rPr>
      </w:pPr>
    </w:p>
    <w:p w14:paraId="0FB10260" w14:textId="77777777" w:rsidR="002B78D2" w:rsidRPr="00A1796A" w:rsidRDefault="002B78D2" w:rsidP="002B78D2">
      <w:pPr>
        <w:rPr>
          <w:b/>
          <w:bCs/>
          <w:sz w:val="28"/>
          <w:szCs w:val="28"/>
        </w:rPr>
      </w:pPr>
      <w:r w:rsidRPr="00A1796A">
        <w:rPr>
          <w:b/>
          <w:bCs/>
          <w:sz w:val="28"/>
          <w:szCs w:val="28"/>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B78D2" w:rsidRPr="00A1796A" w14:paraId="0B753DEB"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14B4E82E" w14:textId="77777777" w:rsidR="002B78D2" w:rsidRPr="00A1796A" w:rsidRDefault="002B78D2" w:rsidP="00AA7A13">
            <w:pPr>
              <w:spacing w:after="0" w:line="259" w:lineRule="auto"/>
              <w:ind w:left="0" w:firstLine="0"/>
            </w:pPr>
            <w:r w:rsidRPr="00A1796A">
              <w:rPr>
                <w:b/>
                <w:color w:val="000000"/>
                <w:sz w:val="28"/>
              </w:rPr>
              <w:t xml:space="preserve"> </w:t>
            </w:r>
          </w:p>
          <w:p w14:paraId="7B3BF53D" w14:textId="77777777" w:rsidR="002B78D2" w:rsidRPr="00A1796A" w:rsidRDefault="002B78D2" w:rsidP="00AA7A13">
            <w:pPr>
              <w:spacing w:after="0" w:line="259" w:lineRule="auto"/>
              <w:ind w:left="0" w:firstLine="0"/>
            </w:pPr>
          </w:p>
          <w:p w14:paraId="463C1EC5" w14:textId="77777777" w:rsidR="002B78D2" w:rsidRPr="00A1796A" w:rsidRDefault="002B78D2" w:rsidP="00AA7A13">
            <w:pPr>
              <w:spacing w:after="0" w:line="259" w:lineRule="auto"/>
              <w:ind w:left="0" w:firstLine="0"/>
            </w:pPr>
            <w:r w:rsidRPr="00A1796A">
              <w:rPr>
                <w:b/>
                <w:color w:val="000000"/>
                <w:sz w:val="28"/>
              </w:rPr>
              <w:t xml:space="preserve"> </w:t>
            </w:r>
          </w:p>
        </w:tc>
      </w:tr>
    </w:tbl>
    <w:p w14:paraId="2BD50563" w14:textId="77777777" w:rsidR="002B78D2" w:rsidRPr="00A1796A" w:rsidRDefault="002B78D2" w:rsidP="002B78D2">
      <w:pPr>
        <w:pStyle w:val="Overskrift1"/>
        <w:ind w:left="-5"/>
      </w:pPr>
      <w:r w:rsidRPr="00A1796A">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B78D2" w:rsidRPr="00A1796A" w14:paraId="342AAFB5"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263C7677" w14:textId="77777777" w:rsidR="002B78D2" w:rsidRPr="00A1796A" w:rsidRDefault="002B78D2" w:rsidP="00AA7A13">
            <w:pPr>
              <w:spacing w:after="0" w:line="259" w:lineRule="auto"/>
              <w:ind w:left="0" w:firstLine="0"/>
            </w:pPr>
            <w:r w:rsidRPr="00A1796A">
              <w:rPr>
                <w:b/>
                <w:color w:val="000000"/>
                <w:sz w:val="28"/>
              </w:rPr>
              <w:t xml:space="preserve"> </w:t>
            </w:r>
          </w:p>
          <w:p w14:paraId="7899825A" w14:textId="77777777" w:rsidR="002B78D2" w:rsidRPr="00A1796A" w:rsidRDefault="002B78D2" w:rsidP="00AA7A13">
            <w:pPr>
              <w:spacing w:after="0" w:line="259" w:lineRule="auto"/>
              <w:ind w:left="0" w:firstLine="0"/>
            </w:pPr>
          </w:p>
        </w:tc>
      </w:tr>
    </w:tbl>
    <w:p w14:paraId="622D7B8B" w14:textId="1DD6D03C" w:rsidR="002B78D2" w:rsidRPr="00A1796A" w:rsidRDefault="002B78D2" w:rsidP="002B78D2"/>
    <w:p w14:paraId="7E5621C2" w14:textId="77777777" w:rsidR="00A77007" w:rsidRPr="00A1796A" w:rsidRDefault="00A77007" w:rsidP="002B78D2">
      <w:pPr>
        <w:jc w:val="center"/>
        <w:rPr>
          <w:b/>
          <w:sz w:val="32"/>
          <w:szCs w:val="32"/>
        </w:rPr>
      </w:pPr>
    </w:p>
    <w:p w14:paraId="1D778ACA" w14:textId="77777777" w:rsidR="00A77007" w:rsidRPr="00A1796A" w:rsidRDefault="00A77007" w:rsidP="002B78D2">
      <w:pPr>
        <w:jc w:val="center"/>
        <w:rPr>
          <w:b/>
          <w:sz w:val="32"/>
          <w:szCs w:val="32"/>
        </w:rPr>
      </w:pPr>
    </w:p>
    <w:p w14:paraId="33ECE061" w14:textId="77777777" w:rsidR="00A77007" w:rsidRPr="00A1796A" w:rsidRDefault="00A77007" w:rsidP="002B78D2">
      <w:pPr>
        <w:jc w:val="center"/>
        <w:rPr>
          <w:b/>
          <w:sz w:val="32"/>
          <w:szCs w:val="32"/>
        </w:rPr>
      </w:pPr>
    </w:p>
    <w:p w14:paraId="4ADA0A65" w14:textId="77777777" w:rsidR="00A77007" w:rsidRPr="00A1796A" w:rsidRDefault="00A77007" w:rsidP="002B78D2">
      <w:pPr>
        <w:jc w:val="center"/>
        <w:rPr>
          <w:b/>
          <w:sz w:val="32"/>
          <w:szCs w:val="32"/>
        </w:rPr>
      </w:pPr>
    </w:p>
    <w:p w14:paraId="5072B723" w14:textId="77777777" w:rsidR="00A77007" w:rsidRPr="00A1796A" w:rsidRDefault="00A77007" w:rsidP="002B78D2">
      <w:pPr>
        <w:jc w:val="center"/>
        <w:rPr>
          <w:b/>
          <w:sz w:val="32"/>
          <w:szCs w:val="32"/>
        </w:rPr>
      </w:pPr>
    </w:p>
    <w:p w14:paraId="069C474D" w14:textId="77777777" w:rsidR="00A77007" w:rsidRPr="00A1796A" w:rsidRDefault="00A77007" w:rsidP="002B78D2">
      <w:pPr>
        <w:jc w:val="center"/>
        <w:rPr>
          <w:b/>
          <w:sz w:val="32"/>
          <w:szCs w:val="32"/>
        </w:rPr>
      </w:pPr>
    </w:p>
    <w:p w14:paraId="17918483" w14:textId="77777777" w:rsidR="00A77007" w:rsidRDefault="00A77007" w:rsidP="002B78D2">
      <w:pPr>
        <w:jc w:val="center"/>
        <w:rPr>
          <w:b/>
          <w:sz w:val="32"/>
          <w:szCs w:val="32"/>
        </w:rPr>
      </w:pPr>
    </w:p>
    <w:p w14:paraId="6D841AF6" w14:textId="77777777" w:rsidR="00E178CB" w:rsidRDefault="00E178CB" w:rsidP="002B78D2">
      <w:pPr>
        <w:jc w:val="center"/>
        <w:rPr>
          <w:b/>
          <w:sz w:val="32"/>
          <w:szCs w:val="32"/>
        </w:rPr>
      </w:pPr>
    </w:p>
    <w:p w14:paraId="4D010579" w14:textId="77777777" w:rsidR="00E178CB" w:rsidRDefault="00E178CB" w:rsidP="002B78D2">
      <w:pPr>
        <w:jc w:val="center"/>
        <w:rPr>
          <w:b/>
          <w:sz w:val="32"/>
          <w:szCs w:val="32"/>
        </w:rPr>
      </w:pPr>
    </w:p>
    <w:p w14:paraId="0057AB7C" w14:textId="77777777" w:rsidR="00E178CB" w:rsidRDefault="00E178CB" w:rsidP="002B78D2">
      <w:pPr>
        <w:jc w:val="center"/>
        <w:rPr>
          <w:b/>
          <w:sz w:val="32"/>
          <w:szCs w:val="32"/>
        </w:rPr>
      </w:pPr>
    </w:p>
    <w:p w14:paraId="2A0396BB" w14:textId="77777777" w:rsidR="00E178CB" w:rsidRPr="00A1796A" w:rsidRDefault="00E178CB" w:rsidP="002B78D2">
      <w:pPr>
        <w:jc w:val="center"/>
        <w:rPr>
          <w:b/>
          <w:sz w:val="32"/>
          <w:szCs w:val="32"/>
        </w:rPr>
      </w:pPr>
    </w:p>
    <w:p w14:paraId="2DA54869" w14:textId="77777777" w:rsidR="00A77007" w:rsidRPr="00A1796A" w:rsidRDefault="00A77007" w:rsidP="002B78D2">
      <w:pPr>
        <w:jc w:val="center"/>
        <w:rPr>
          <w:b/>
          <w:sz w:val="32"/>
          <w:szCs w:val="32"/>
        </w:rPr>
      </w:pPr>
    </w:p>
    <w:p w14:paraId="5FA8C9E7" w14:textId="1BF2D308" w:rsidR="002B78D2" w:rsidRPr="00A1796A" w:rsidRDefault="002B78D2" w:rsidP="002B78D2">
      <w:pPr>
        <w:jc w:val="center"/>
        <w:rPr>
          <w:b/>
          <w:sz w:val="36"/>
          <w:szCs w:val="36"/>
        </w:rPr>
      </w:pPr>
      <w:r w:rsidRPr="00A1796A">
        <w:rPr>
          <w:b/>
          <w:sz w:val="36"/>
          <w:szCs w:val="36"/>
        </w:rPr>
        <w:lastRenderedPageBreak/>
        <w:t>Forslag</w:t>
      </w:r>
      <w:r w:rsidR="00776763" w:rsidRPr="00A1796A">
        <w:rPr>
          <w:b/>
          <w:sz w:val="36"/>
          <w:szCs w:val="36"/>
        </w:rPr>
        <w:t xml:space="preserve"> 3</w:t>
      </w:r>
      <w:r w:rsidRPr="00A1796A">
        <w:rPr>
          <w:b/>
          <w:sz w:val="36"/>
          <w:szCs w:val="36"/>
        </w:rPr>
        <w:t>/</w:t>
      </w:r>
      <w:r w:rsidR="00E178CB">
        <w:rPr>
          <w:b/>
          <w:sz w:val="36"/>
          <w:szCs w:val="36"/>
        </w:rPr>
        <w:t>13</w:t>
      </w:r>
    </w:p>
    <w:p w14:paraId="54FF428C" w14:textId="618C74FA" w:rsidR="002B78D2" w:rsidRPr="000A48C5" w:rsidRDefault="00A77007" w:rsidP="00A77007">
      <w:pPr>
        <w:jc w:val="center"/>
        <w:rPr>
          <w:sz w:val="28"/>
          <w:szCs w:val="28"/>
        </w:rPr>
      </w:pPr>
      <w:r w:rsidRPr="000A48C5">
        <w:rPr>
          <w:sz w:val="28"/>
          <w:szCs w:val="28"/>
        </w:rPr>
        <w:t xml:space="preserve">Forslagsstiller: </w:t>
      </w:r>
      <w:r w:rsidR="004C6DB2" w:rsidRPr="000A48C5">
        <w:rPr>
          <w:sz w:val="28"/>
          <w:szCs w:val="28"/>
        </w:rPr>
        <w:t>Haugesund bordtennisklubb</w:t>
      </w:r>
    </w:p>
    <w:p w14:paraId="17FC622D" w14:textId="28489F64" w:rsidR="00FD57E4" w:rsidRPr="000A48C5" w:rsidRDefault="004C6DB2" w:rsidP="00A77007">
      <w:pPr>
        <w:spacing w:after="0"/>
        <w:jc w:val="center"/>
        <w:rPr>
          <w:sz w:val="28"/>
          <w:szCs w:val="28"/>
        </w:rPr>
      </w:pPr>
      <w:r w:rsidRPr="000A48C5">
        <w:rPr>
          <w:sz w:val="28"/>
          <w:szCs w:val="28"/>
        </w:rPr>
        <w:t>Paragraf: 1.4.2.2.2 klasseinndeling</w:t>
      </w:r>
    </w:p>
    <w:p w14:paraId="01A8901C" w14:textId="77777777" w:rsidR="004C6DB2" w:rsidRDefault="004C6DB2" w:rsidP="004C6DB2">
      <w:pPr>
        <w:spacing w:after="0"/>
      </w:pPr>
    </w:p>
    <w:p w14:paraId="264CFCA9" w14:textId="77777777" w:rsidR="00E178CB" w:rsidRDefault="00E178CB" w:rsidP="004C6DB2">
      <w:pPr>
        <w:spacing w:after="0"/>
        <w:rPr>
          <w:b/>
          <w:bCs/>
        </w:rPr>
      </w:pPr>
    </w:p>
    <w:p w14:paraId="3AAD2577" w14:textId="4D969E8A" w:rsidR="004C6DB2" w:rsidRPr="004C6DB2" w:rsidRDefault="004C6DB2" w:rsidP="004C6DB2">
      <w:pPr>
        <w:spacing w:after="0"/>
        <w:rPr>
          <w:b/>
          <w:bCs/>
        </w:rPr>
      </w:pPr>
      <w:r w:rsidRPr="004C6DB2">
        <w:rPr>
          <w:b/>
          <w:bCs/>
        </w:rPr>
        <w:t>Eksisterende tekst i dagens regelverk:</w:t>
      </w:r>
    </w:p>
    <w:p w14:paraId="1F830EEA" w14:textId="77777777" w:rsidR="004C6DB2" w:rsidRDefault="004C6DB2" w:rsidP="004C6DB2">
      <w:pPr>
        <w:spacing w:after="0"/>
      </w:pPr>
    </w:p>
    <w:p w14:paraId="01DFED4B" w14:textId="77777777" w:rsidR="004C6DB2" w:rsidRPr="004C6DB2" w:rsidRDefault="004C6DB2" w:rsidP="004C6DB2">
      <w:pPr>
        <w:spacing w:after="0"/>
        <w:rPr>
          <w:b/>
          <w:bCs/>
        </w:rPr>
      </w:pPr>
      <w:r w:rsidRPr="004C6DB2">
        <w:rPr>
          <w:b/>
          <w:bCs/>
        </w:rPr>
        <w:t>1.4.2.2.2 Herrer</w:t>
      </w:r>
    </w:p>
    <w:p w14:paraId="069F1843" w14:textId="7CDF13B1" w:rsidR="004C6DB2" w:rsidRDefault="004C6DB2" w:rsidP="004C6DB2">
      <w:pPr>
        <w:spacing w:after="0"/>
      </w:pPr>
      <w:r>
        <w:t>Klasse</w:t>
      </w:r>
      <w:r>
        <w:tab/>
      </w:r>
      <w:r w:rsidR="000A48C5">
        <w:tab/>
      </w:r>
      <w:r>
        <w:t>Start</w:t>
      </w:r>
      <w:r>
        <w:tab/>
        <w:t>Slutt</w:t>
      </w:r>
    </w:p>
    <w:p w14:paraId="207276CB" w14:textId="1503760C" w:rsidR="004C6DB2" w:rsidRDefault="004C6DB2" w:rsidP="004C6DB2">
      <w:pPr>
        <w:spacing w:after="0"/>
      </w:pPr>
      <w:r>
        <w:t>Elite</w:t>
      </w:r>
      <w:r>
        <w:tab/>
        <w:t>2</w:t>
      </w:r>
      <w:r w:rsidR="000A48C5">
        <w:tab/>
      </w:r>
      <w:r>
        <w:t>600</w:t>
      </w:r>
      <w:r>
        <w:tab/>
        <w:t>og over</w:t>
      </w:r>
    </w:p>
    <w:p w14:paraId="624419E9" w14:textId="77777777" w:rsidR="004C6DB2" w:rsidRDefault="004C6DB2" w:rsidP="004C6DB2">
      <w:pPr>
        <w:spacing w:after="0"/>
      </w:pPr>
      <w:r>
        <w:t>Herrer A</w:t>
      </w:r>
      <w:r>
        <w:tab/>
        <w:t>2300</w:t>
      </w:r>
      <w:r>
        <w:tab/>
        <w:t>2599</w:t>
      </w:r>
    </w:p>
    <w:p w14:paraId="69A2D7DF" w14:textId="77777777" w:rsidR="004C6DB2" w:rsidRDefault="004C6DB2" w:rsidP="004C6DB2">
      <w:pPr>
        <w:spacing w:after="0"/>
      </w:pPr>
      <w:r>
        <w:t>Herrer B</w:t>
      </w:r>
      <w:r>
        <w:tab/>
        <w:t>2000</w:t>
      </w:r>
      <w:r>
        <w:tab/>
        <w:t>2299</w:t>
      </w:r>
    </w:p>
    <w:p w14:paraId="27406E77" w14:textId="77777777" w:rsidR="004C6DB2" w:rsidRDefault="004C6DB2" w:rsidP="004C6DB2">
      <w:pPr>
        <w:spacing w:after="0"/>
      </w:pPr>
      <w:r>
        <w:t>Herrer C</w:t>
      </w:r>
      <w:r>
        <w:tab/>
        <w:t>1700</w:t>
      </w:r>
      <w:r>
        <w:tab/>
        <w:t>1999</w:t>
      </w:r>
    </w:p>
    <w:p w14:paraId="6DDA86A5" w14:textId="77777777" w:rsidR="004C6DB2" w:rsidRDefault="004C6DB2" w:rsidP="004C6DB2">
      <w:pPr>
        <w:spacing w:after="0"/>
      </w:pPr>
      <w:r>
        <w:t>Herrer D</w:t>
      </w:r>
      <w:r>
        <w:tab/>
        <w:t>1400</w:t>
      </w:r>
      <w:r>
        <w:tab/>
        <w:t>1699</w:t>
      </w:r>
    </w:p>
    <w:p w14:paraId="736C69B7" w14:textId="77777777" w:rsidR="004C6DB2" w:rsidRDefault="004C6DB2" w:rsidP="004C6DB2">
      <w:pPr>
        <w:spacing w:after="0"/>
      </w:pPr>
      <w:r>
        <w:t>Herrer E</w:t>
      </w:r>
      <w:r>
        <w:tab/>
        <w:t>1200</w:t>
      </w:r>
      <w:r>
        <w:tab/>
        <w:t>1399</w:t>
      </w:r>
    </w:p>
    <w:p w14:paraId="21208266" w14:textId="77777777" w:rsidR="004C6DB2" w:rsidRDefault="004C6DB2" w:rsidP="004C6DB2">
      <w:pPr>
        <w:spacing w:after="0"/>
      </w:pPr>
      <w:r>
        <w:t>Herrer F</w:t>
      </w:r>
      <w:r>
        <w:tab/>
        <w:t>0</w:t>
      </w:r>
      <w:r>
        <w:tab/>
        <w:t>1199</w:t>
      </w:r>
    </w:p>
    <w:p w14:paraId="773752B3" w14:textId="77777777" w:rsidR="004C6DB2" w:rsidRDefault="004C6DB2" w:rsidP="004C6DB2">
      <w:pPr>
        <w:spacing w:after="0"/>
      </w:pPr>
    </w:p>
    <w:p w14:paraId="206CA074" w14:textId="77777777" w:rsidR="004C6DB2" w:rsidRPr="004C6DB2" w:rsidRDefault="004C6DB2" w:rsidP="004C6DB2">
      <w:pPr>
        <w:spacing w:after="0"/>
        <w:rPr>
          <w:b/>
          <w:bCs/>
        </w:rPr>
      </w:pPr>
      <w:r w:rsidRPr="004C6DB2">
        <w:rPr>
          <w:b/>
          <w:bCs/>
        </w:rPr>
        <w:t>Forslag til ny tekst:</w:t>
      </w:r>
    </w:p>
    <w:p w14:paraId="02544CB3" w14:textId="77777777" w:rsidR="004C6DB2" w:rsidRDefault="004C6DB2" w:rsidP="004C6DB2">
      <w:pPr>
        <w:spacing w:after="0"/>
      </w:pPr>
    </w:p>
    <w:p w14:paraId="770F183C" w14:textId="77777777" w:rsidR="004C6DB2" w:rsidRDefault="004C6DB2" w:rsidP="004C6DB2">
      <w:pPr>
        <w:spacing w:after="0"/>
      </w:pPr>
      <w:r>
        <w:t>Herrer F 0 - 1050</w:t>
      </w:r>
    </w:p>
    <w:p w14:paraId="1921B242" w14:textId="77777777" w:rsidR="004C6DB2" w:rsidRDefault="004C6DB2" w:rsidP="004C6DB2">
      <w:pPr>
        <w:spacing w:after="0"/>
      </w:pPr>
    </w:p>
    <w:p w14:paraId="3CC04D24" w14:textId="77777777" w:rsidR="004C6DB2" w:rsidRPr="004C6DB2" w:rsidRDefault="004C6DB2" w:rsidP="004C6DB2">
      <w:pPr>
        <w:spacing w:after="0"/>
        <w:rPr>
          <w:b/>
          <w:bCs/>
        </w:rPr>
      </w:pPr>
      <w:r w:rsidRPr="004C6DB2">
        <w:rPr>
          <w:b/>
          <w:bCs/>
        </w:rPr>
        <w:t>Begrunnelse:</w:t>
      </w:r>
    </w:p>
    <w:p w14:paraId="385C3CA3" w14:textId="77777777" w:rsidR="004C6DB2" w:rsidRDefault="004C6DB2" w:rsidP="004C6DB2">
      <w:pPr>
        <w:spacing w:after="0"/>
      </w:pPr>
    </w:p>
    <w:p w14:paraId="458F1BE5" w14:textId="77777777" w:rsidR="004C6DB2" w:rsidRDefault="004C6DB2" w:rsidP="004C6DB2">
      <w:pPr>
        <w:spacing w:after="0"/>
      </w:pPr>
      <w:r>
        <w:t>Herrer F var vel ment som en Nybegynnerklasse for seniorer.</w:t>
      </w:r>
    </w:p>
    <w:p w14:paraId="1E2E0280" w14:textId="77777777" w:rsidR="004C6DB2" w:rsidRDefault="004C6DB2" w:rsidP="004C6DB2">
      <w:pPr>
        <w:spacing w:after="0"/>
      </w:pPr>
      <w:r>
        <w:t xml:space="preserve">Idag finnes det spillere som spilt i denne </w:t>
      </w:r>
      <w:proofErr w:type="spellStart"/>
      <w:r>
        <w:t>klasse</w:t>
      </w:r>
      <w:proofErr w:type="spellEnd"/>
      <w:r>
        <w:t xml:space="preserve"> i årevis.</w:t>
      </w:r>
    </w:p>
    <w:p w14:paraId="6622A7F6" w14:textId="77777777" w:rsidR="004C6DB2" w:rsidRDefault="004C6DB2" w:rsidP="004C6DB2">
      <w:pPr>
        <w:spacing w:after="0"/>
      </w:pPr>
      <w:r>
        <w:t xml:space="preserve">Det gjør det vanskelig for helt ny seniorer å begynne </w:t>
      </w:r>
      <w:proofErr w:type="gramStart"/>
      <w:r>
        <w:t>konkurrere ,</w:t>
      </w:r>
      <w:proofErr w:type="gramEnd"/>
      <w:r>
        <w:t xml:space="preserve"> da de fort kan få en dårlig opplevelse.</w:t>
      </w:r>
    </w:p>
    <w:p w14:paraId="5A9282CC" w14:textId="77777777" w:rsidR="004C6DB2" w:rsidRDefault="004C6DB2" w:rsidP="004C6DB2">
      <w:pPr>
        <w:spacing w:after="0"/>
      </w:pPr>
      <w:r>
        <w:t xml:space="preserve">Terskelen kan da bli mindre for å begynne </w:t>
      </w:r>
      <w:proofErr w:type="gramStart"/>
      <w:r>
        <w:t>konkurrere .</w:t>
      </w:r>
      <w:proofErr w:type="gramEnd"/>
    </w:p>
    <w:p w14:paraId="41B0C4AB" w14:textId="77777777" w:rsidR="004C6DB2" w:rsidRDefault="004C6DB2" w:rsidP="004C6DB2">
      <w:pPr>
        <w:spacing w:after="0"/>
      </w:pPr>
      <w:r>
        <w:t>Mulig det finnes andre måter å få dette til.</w:t>
      </w:r>
    </w:p>
    <w:p w14:paraId="0B9C4CF4" w14:textId="77777777" w:rsidR="00E178CB" w:rsidRDefault="00E178CB" w:rsidP="004C6DB2">
      <w:pPr>
        <w:spacing w:after="0"/>
      </w:pPr>
    </w:p>
    <w:p w14:paraId="4B1FE99C" w14:textId="2251D3D3" w:rsidR="00B615BD" w:rsidRPr="00A1796A" w:rsidRDefault="00B615BD" w:rsidP="001172E9">
      <w:pPr>
        <w:spacing w:after="0"/>
      </w:pPr>
    </w:p>
    <w:p w14:paraId="58F53AC9" w14:textId="77777777" w:rsidR="00B615BD" w:rsidRPr="00A1796A" w:rsidRDefault="00B615BD" w:rsidP="00B615BD">
      <w:pPr>
        <w:rPr>
          <w:b/>
          <w:bCs/>
          <w:sz w:val="28"/>
          <w:szCs w:val="28"/>
        </w:rPr>
      </w:pPr>
      <w:r w:rsidRPr="00A1796A">
        <w:rPr>
          <w:b/>
          <w:bCs/>
          <w:sz w:val="28"/>
          <w:szCs w:val="28"/>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B615BD" w:rsidRPr="00A1796A" w14:paraId="0DD633F2"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2DD1187" w14:textId="77777777" w:rsidR="00B615BD" w:rsidRPr="00A1796A" w:rsidRDefault="00B615BD" w:rsidP="00AA7A13">
            <w:pPr>
              <w:spacing w:after="0" w:line="259" w:lineRule="auto"/>
              <w:ind w:left="0" w:firstLine="0"/>
            </w:pPr>
            <w:r w:rsidRPr="00A1796A">
              <w:rPr>
                <w:b/>
                <w:color w:val="000000"/>
                <w:sz w:val="28"/>
              </w:rPr>
              <w:t xml:space="preserve"> </w:t>
            </w:r>
          </w:p>
          <w:p w14:paraId="05F64016" w14:textId="77777777" w:rsidR="00B615BD" w:rsidRPr="00A1796A" w:rsidRDefault="00B615BD" w:rsidP="00AA7A13">
            <w:pPr>
              <w:spacing w:after="0" w:line="259" w:lineRule="auto"/>
              <w:ind w:left="0" w:firstLine="0"/>
            </w:pPr>
          </w:p>
          <w:p w14:paraId="53054FE0" w14:textId="77777777" w:rsidR="00B615BD" w:rsidRPr="00A1796A" w:rsidRDefault="00B615BD" w:rsidP="00AA7A13">
            <w:pPr>
              <w:spacing w:after="0" w:line="259" w:lineRule="auto"/>
              <w:ind w:left="0" w:firstLine="0"/>
            </w:pPr>
            <w:r w:rsidRPr="00A1796A">
              <w:rPr>
                <w:b/>
                <w:color w:val="000000"/>
                <w:sz w:val="28"/>
              </w:rPr>
              <w:t xml:space="preserve"> </w:t>
            </w:r>
          </w:p>
        </w:tc>
      </w:tr>
    </w:tbl>
    <w:p w14:paraId="6D939025" w14:textId="77777777" w:rsidR="00B615BD" w:rsidRPr="00A1796A" w:rsidRDefault="00B615BD" w:rsidP="00B615BD">
      <w:pPr>
        <w:pStyle w:val="Overskrift1"/>
        <w:ind w:left="-5"/>
      </w:pPr>
      <w:r w:rsidRPr="00A1796A">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B615BD" w:rsidRPr="00A1796A" w14:paraId="1EE1F37B"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10DD559" w14:textId="77777777" w:rsidR="00B615BD" w:rsidRPr="00A1796A" w:rsidRDefault="00B615BD" w:rsidP="00AA7A13">
            <w:pPr>
              <w:spacing w:after="0" w:line="259" w:lineRule="auto"/>
              <w:ind w:left="0" w:firstLine="0"/>
            </w:pPr>
            <w:r w:rsidRPr="00A1796A">
              <w:rPr>
                <w:b/>
                <w:color w:val="000000"/>
                <w:sz w:val="28"/>
              </w:rPr>
              <w:t xml:space="preserve"> </w:t>
            </w:r>
          </w:p>
          <w:p w14:paraId="1ABEA58E" w14:textId="77777777" w:rsidR="00B615BD" w:rsidRPr="00A1796A" w:rsidRDefault="00B615BD" w:rsidP="00AA7A13">
            <w:pPr>
              <w:spacing w:after="0" w:line="259" w:lineRule="auto"/>
              <w:ind w:left="0" w:firstLine="0"/>
            </w:pPr>
          </w:p>
        </w:tc>
      </w:tr>
    </w:tbl>
    <w:p w14:paraId="51B772A3" w14:textId="77777777" w:rsidR="004C6DB2" w:rsidRDefault="004C6DB2" w:rsidP="00A77007">
      <w:pPr>
        <w:spacing w:after="0"/>
        <w:ind w:left="0" w:firstLine="0"/>
        <w:jc w:val="center"/>
        <w:rPr>
          <w:b/>
          <w:sz w:val="36"/>
          <w:szCs w:val="36"/>
        </w:rPr>
      </w:pPr>
    </w:p>
    <w:p w14:paraId="27926989" w14:textId="77777777" w:rsidR="004C6DB2" w:rsidRDefault="004C6DB2" w:rsidP="00A77007">
      <w:pPr>
        <w:spacing w:after="0"/>
        <w:ind w:left="0" w:firstLine="0"/>
        <w:jc w:val="center"/>
        <w:rPr>
          <w:b/>
          <w:sz w:val="36"/>
          <w:szCs w:val="36"/>
        </w:rPr>
      </w:pPr>
    </w:p>
    <w:p w14:paraId="6E5CE403" w14:textId="77777777" w:rsidR="00760E65" w:rsidRPr="00A1796A" w:rsidRDefault="00760E65" w:rsidP="00760E65">
      <w:pPr>
        <w:spacing w:after="0"/>
        <w:ind w:left="708" w:firstLine="708"/>
        <w:rPr>
          <w:b/>
          <w:sz w:val="32"/>
          <w:szCs w:val="32"/>
        </w:rPr>
      </w:pPr>
    </w:p>
    <w:p w14:paraId="426A3B5C" w14:textId="77777777" w:rsidR="00760E65" w:rsidRPr="00A1796A" w:rsidRDefault="00760E65" w:rsidP="00760E65">
      <w:pPr>
        <w:spacing w:after="0"/>
        <w:ind w:left="708" w:firstLine="708"/>
        <w:rPr>
          <w:b/>
          <w:sz w:val="32"/>
          <w:szCs w:val="32"/>
        </w:rPr>
      </w:pPr>
    </w:p>
    <w:p w14:paraId="7F46AD82" w14:textId="0D4DAED7" w:rsidR="00760E65" w:rsidRPr="00A1796A" w:rsidRDefault="00760E65" w:rsidP="00760E65">
      <w:pPr>
        <w:spacing w:after="0"/>
        <w:ind w:left="708" w:firstLine="708"/>
        <w:rPr>
          <w:b/>
          <w:sz w:val="32"/>
          <w:szCs w:val="32"/>
        </w:rPr>
      </w:pPr>
    </w:p>
    <w:p w14:paraId="78392FE4" w14:textId="44EF2A19" w:rsidR="00A77007" w:rsidRDefault="00A77007" w:rsidP="00760E65">
      <w:pPr>
        <w:spacing w:after="0"/>
        <w:ind w:left="708" w:firstLine="708"/>
        <w:rPr>
          <w:b/>
          <w:sz w:val="32"/>
          <w:szCs w:val="32"/>
        </w:rPr>
      </w:pPr>
    </w:p>
    <w:p w14:paraId="30FACB91" w14:textId="77777777" w:rsidR="000A48C5" w:rsidRPr="00A1796A" w:rsidRDefault="000A48C5" w:rsidP="00760E65">
      <w:pPr>
        <w:spacing w:after="0"/>
        <w:ind w:left="708" w:firstLine="708"/>
        <w:rPr>
          <w:b/>
          <w:sz w:val="32"/>
          <w:szCs w:val="32"/>
        </w:rPr>
      </w:pPr>
    </w:p>
    <w:p w14:paraId="79309A43" w14:textId="036C5673" w:rsidR="00760E65" w:rsidRPr="00A1796A" w:rsidRDefault="00760E65" w:rsidP="00760E65">
      <w:pPr>
        <w:spacing w:after="0"/>
        <w:ind w:left="3540" w:firstLine="708"/>
        <w:rPr>
          <w:b/>
          <w:sz w:val="36"/>
          <w:szCs w:val="36"/>
        </w:rPr>
      </w:pPr>
      <w:r w:rsidRPr="00A1796A">
        <w:rPr>
          <w:b/>
          <w:sz w:val="36"/>
          <w:szCs w:val="36"/>
        </w:rPr>
        <w:lastRenderedPageBreak/>
        <w:t xml:space="preserve">Forslag </w:t>
      </w:r>
      <w:r w:rsidR="00A2068F">
        <w:rPr>
          <w:b/>
          <w:sz w:val="36"/>
          <w:szCs w:val="36"/>
        </w:rPr>
        <w:t>4</w:t>
      </w:r>
      <w:r w:rsidRPr="00A1796A">
        <w:rPr>
          <w:b/>
          <w:sz w:val="36"/>
          <w:szCs w:val="36"/>
        </w:rPr>
        <w:t>/</w:t>
      </w:r>
      <w:r w:rsidR="00E178CB">
        <w:rPr>
          <w:b/>
          <w:sz w:val="36"/>
          <w:szCs w:val="36"/>
        </w:rPr>
        <w:t>13</w:t>
      </w:r>
    </w:p>
    <w:p w14:paraId="736B9F89" w14:textId="30AA66CC" w:rsidR="00093380" w:rsidRPr="000A48C5" w:rsidRDefault="00430DED" w:rsidP="00A77007">
      <w:pPr>
        <w:pStyle w:val="Default"/>
        <w:jc w:val="center"/>
        <w:rPr>
          <w:bCs/>
          <w:sz w:val="28"/>
          <w:szCs w:val="28"/>
        </w:rPr>
      </w:pPr>
      <w:r w:rsidRPr="000A48C5">
        <w:rPr>
          <w:bCs/>
          <w:sz w:val="28"/>
          <w:szCs w:val="28"/>
        </w:rPr>
        <w:t xml:space="preserve">Navn på forslagstiller: </w:t>
      </w:r>
      <w:r w:rsidR="00136726" w:rsidRPr="000A48C5">
        <w:rPr>
          <w:bCs/>
          <w:sz w:val="28"/>
          <w:szCs w:val="28"/>
        </w:rPr>
        <w:t>Laksevåg Bordtennisklubb</w:t>
      </w:r>
    </w:p>
    <w:p w14:paraId="7EE35D00" w14:textId="6927D259" w:rsidR="00093380" w:rsidRPr="000A48C5" w:rsidRDefault="005D03A8" w:rsidP="005D03A8">
      <w:pPr>
        <w:pStyle w:val="Default"/>
        <w:jc w:val="center"/>
        <w:rPr>
          <w:b/>
          <w:bCs/>
          <w:sz w:val="20"/>
          <w:szCs w:val="20"/>
        </w:rPr>
      </w:pPr>
      <w:r w:rsidRPr="000A48C5">
        <w:rPr>
          <w:rFonts w:eastAsia="Times New Roman"/>
          <w:bCs/>
          <w:color w:val="222222"/>
          <w:sz w:val="28"/>
          <w:szCs w:val="28"/>
          <w:lang w:eastAsia="nb-NO"/>
        </w:rPr>
        <w:t>Henvisning til §/punkt i regelverket:</w:t>
      </w:r>
      <w:r w:rsidRPr="000A48C5">
        <w:rPr>
          <w:rFonts w:eastAsia="Times New Roman"/>
          <w:bCs/>
          <w:color w:val="222222"/>
          <w:sz w:val="28"/>
          <w:szCs w:val="28"/>
          <w:lang w:eastAsia="nb-NO"/>
        </w:rPr>
        <w:t xml:space="preserve"> </w:t>
      </w:r>
      <w:r w:rsidRPr="000A48C5">
        <w:rPr>
          <w:rFonts w:eastAsia="Times New Roman"/>
          <w:bCs/>
          <w:color w:val="222222"/>
          <w:sz w:val="28"/>
          <w:szCs w:val="28"/>
          <w:lang w:eastAsia="nb-NO"/>
        </w:rPr>
        <w:t>§ 3.9.3.3.3</w:t>
      </w:r>
    </w:p>
    <w:p w14:paraId="00D9754E" w14:textId="77777777" w:rsidR="00A77007" w:rsidRDefault="00A77007" w:rsidP="00430DED">
      <w:pPr>
        <w:pStyle w:val="Default"/>
        <w:rPr>
          <w:b/>
          <w:bCs/>
        </w:rPr>
      </w:pPr>
    </w:p>
    <w:p w14:paraId="1AC5161A" w14:textId="77777777" w:rsidR="00400A2E" w:rsidRDefault="00400A2E" w:rsidP="00430DED">
      <w:pPr>
        <w:pStyle w:val="Default"/>
        <w:rPr>
          <w:b/>
          <w:bCs/>
        </w:rPr>
      </w:pPr>
    </w:p>
    <w:p w14:paraId="3E2B8F32" w14:textId="77777777" w:rsidR="00E178CB" w:rsidRPr="00A1796A" w:rsidRDefault="00E178CB" w:rsidP="00430DED">
      <w:pPr>
        <w:pStyle w:val="Default"/>
        <w:rPr>
          <w:b/>
          <w:bCs/>
        </w:rPr>
      </w:pPr>
    </w:p>
    <w:p w14:paraId="6E2B87EC" w14:textId="77777777" w:rsidR="00C70BCB" w:rsidRPr="00C70BCB" w:rsidRDefault="00C70BCB" w:rsidP="00C70BCB">
      <w:pPr>
        <w:rPr>
          <w:b/>
          <w:bCs/>
          <w:szCs w:val="24"/>
        </w:rPr>
      </w:pPr>
      <w:r w:rsidRPr="00C70BCB">
        <w:rPr>
          <w:b/>
          <w:bCs/>
          <w:szCs w:val="24"/>
        </w:rPr>
        <w:t xml:space="preserve">Navn på forslagstiller (klubb, region, </w:t>
      </w:r>
      <w:proofErr w:type="spellStart"/>
      <w:r w:rsidRPr="00C70BCB">
        <w:rPr>
          <w:b/>
          <w:bCs/>
          <w:szCs w:val="24"/>
        </w:rPr>
        <w:t>etc</w:t>
      </w:r>
      <w:proofErr w:type="spellEnd"/>
      <w:r w:rsidRPr="00C70BCB">
        <w:rPr>
          <w:b/>
          <w:bCs/>
          <w:szCs w:val="24"/>
        </w:rPr>
        <w:t>):</w:t>
      </w:r>
    </w:p>
    <w:p w14:paraId="170A5169" w14:textId="77777777" w:rsidR="00C70BCB" w:rsidRPr="00C70BCB" w:rsidRDefault="00C70BCB" w:rsidP="00C70BCB">
      <w:pPr>
        <w:rPr>
          <w:szCs w:val="24"/>
        </w:rPr>
      </w:pPr>
    </w:p>
    <w:p w14:paraId="01E1F98C" w14:textId="77777777" w:rsidR="00C70BCB" w:rsidRPr="00C70BCB" w:rsidRDefault="00C70BCB" w:rsidP="00C70BCB">
      <w:pPr>
        <w:rPr>
          <w:szCs w:val="24"/>
        </w:rPr>
      </w:pPr>
      <w:r w:rsidRPr="00C70BCB">
        <w:rPr>
          <w:szCs w:val="24"/>
        </w:rPr>
        <w:t>Laksevåg Bordtennisklubb (region Vest)</w:t>
      </w:r>
    </w:p>
    <w:p w14:paraId="552F1F83" w14:textId="77777777" w:rsidR="00C70BCB" w:rsidRPr="00C70BCB" w:rsidRDefault="00C70BCB" w:rsidP="00C70BCB">
      <w:pPr>
        <w:rPr>
          <w:szCs w:val="24"/>
        </w:rPr>
      </w:pPr>
    </w:p>
    <w:p w14:paraId="0BD8D284" w14:textId="77777777" w:rsidR="00C70BCB" w:rsidRPr="00C70BCB" w:rsidRDefault="00C70BCB" w:rsidP="00C70BCB">
      <w:pPr>
        <w:rPr>
          <w:i/>
          <w:iCs/>
          <w:szCs w:val="24"/>
        </w:rPr>
      </w:pPr>
      <w:r w:rsidRPr="00C70BCB">
        <w:rPr>
          <w:i/>
          <w:iCs/>
          <w:szCs w:val="24"/>
        </w:rPr>
        <w:t>Kampene spilles til et lag har vunnet 6 kamper.</w:t>
      </w:r>
    </w:p>
    <w:p w14:paraId="1810C7FB" w14:textId="77777777" w:rsidR="00C70BCB" w:rsidRPr="00C70BCB" w:rsidRDefault="00C70BCB" w:rsidP="00C70BCB">
      <w:pPr>
        <w:rPr>
          <w:szCs w:val="24"/>
        </w:rPr>
      </w:pPr>
    </w:p>
    <w:p w14:paraId="56D49A3C" w14:textId="77777777" w:rsidR="00C70BCB" w:rsidRPr="00C70BCB" w:rsidRDefault="00C70BCB" w:rsidP="00C70BCB">
      <w:pPr>
        <w:rPr>
          <w:b/>
          <w:bCs/>
          <w:szCs w:val="24"/>
        </w:rPr>
      </w:pPr>
      <w:r w:rsidRPr="00C70BCB">
        <w:rPr>
          <w:b/>
          <w:bCs/>
          <w:szCs w:val="24"/>
        </w:rPr>
        <w:t>Henvisning til §/punkt i regelverket:</w:t>
      </w:r>
    </w:p>
    <w:p w14:paraId="352DD686" w14:textId="77777777" w:rsidR="00C70BCB" w:rsidRPr="00C70BCB" w:rsidRDefault="00C70BCB" w:rsidP="00C70BCB">
      <w:pPr>
        <w:rPr>
          <w:szCs w:val="24"/>
        </w:rPr>
      </w:pPr>
    </w:p>
    <w:p w14:paraId="3A8BADA5" w14:textId="77777777" w:rsidR="00C70BCB" w:rsidRPr="00C70BCB" w:rsidRDefault="00C70BCB" w:rsidP="00C70BCB">
      <w:pPr>
        <w:rPr>
          <w:szCs w:val="24"/>
        </w:rPr>
      </w:pPr>
      <w:r w:rsidRPr="00C70BCB">
        <w:rPr>
          <w:szCs w:val="24"/>
        </w:rPr>
        <w:t>§ 3.9.3.3.3</w:t>
      </w:r>
    </w:p>
    <w:p w14:paraId="1B915A0D" w14:textId="77777777" w:rsidR="00C70BCB" w:rsidRPr="00C70BCB" w:rsidRDefault="00C70BCB" w:rsidP="00C70BCB">
      <w:pPr>
        <w:rPr>
          <w:szCs w:val="24"/>
        </w:rPr>
      </w:pPr>
    </w:p>
    <w:p w14:paraId="323866A9" w14:textId="77777777" w:rsidR="00C70BCB" w:rsidRPr="00C70BCB" w:rsidRDefault="00C70BCB" w:rsidP="00C70BCB">
      <w:pPr>
        <w:rPr>
          <w:b/>
          <w:bCs/>
          <w:szCs w:val="24"/>
        </w:rPr>
      </w:pPr>
      <w:r w:rsidRPr="00C70BCB">
        <w:rPr>
          <w:b/>
          <w:bCs/>
          <w:szCs w:val="24"/>
        </w:rPr>
        <w:t>Eksisterende tekst i dagens regel:</w:t>
      </w:r>
    </w:p>
    <w:p w14:paraId="38C7353D" w14:textId="77777777" w:rsidR="00C70BCB" w:rsidRPr="00C70BCB" w:rsidRDefault="00C70BCB" w:rsidP="00C70BCB">
      <w:pPr>
        <w:rPr>
          <w:szCs w:val="24"/>
        </w:rPr>
      </w:pPr>
    </w:p>
    <w:p w14:paraId="4D5248D0" w14:textId="77777777" w:rsidR="00C70BCB" w:rsidRPr="00C70BCB" w:rsidRDefault="00C70BCB" w:rsidP="00C70BCB">
      <w:pPr>
        <w:rPr>
          <w:szCs w:val="24"/>
        </w:rPr>
      </w:pPr>
      <w:r w:rsidRPr="00C70BCB">
        <w:rPr>
          <w:szCs w:val="24"/>
        </w:rPr>
        <w:t>1., 2. og 3.divisjon</w:t>
      </w:r>
    </w:p>
    <w:p w14:paraId="68C043BA" w14:textId="77777777" w:rsidR="00C70BCB" w:rsidRPr="00C70BCB" w:rsidRDefault="00C70BCB" w:rsidP="00C70BCB">
      <w:pPr>
        <w:rPr>
          <w:szCs w:val="24"/>
        </w:rPr>
      </w:pPr>
    </w:p>
    <w:p w14:paraId="32F3338D" w14:textId="77777777" w:rsidR="00C70BCB" w:rsidRPr="00C70BCB" w:rsidRDefault="00C70BCB" w:rsidP="00C70BCB">
      <w:pPr>
        <w:rPr>
          <w:szCs w:val="24"/>
        </w:rPr>
      </w:pPr>
      <w:r w:rsidRPr="00C70BCB">
        <w:rPr>
          <w:szCs w:val="24"/>
        </w:rPr>
        <w:t>Kamprekkefølgen er:</w:t>
      </w:r>
    </w:p>
    <w:p w14:paraId="370D812A" w14:textId="77777777" w:rsidR="00C70BCB" w:rsidRPr="00C70BCB" w:rsidRDefault="00C70BCB" w:rsidP="00C70BCB">
      <w:pPr>
        <w:rPr>
          <w:szCs w:val="24"/>
        </w:rPr>
      </w:pPr>
    </w:p>
    <w:p w14:paraId="1C20F30A" w14:textId="77777777" w:rsidR="00C70BCB" w:rsidRPr="00C70BCB" w:rsidRDefault="00C70BCB" w:rsidP="00C70BCB">
      <w:pPr>
        <w:rPr>
          <w:szCs w:val="24"/>
        </w:rPr>
      </w:pPr>
      <w:r w:rsidRPr="00C70BCB">
        <w:rPr>
          <w:szCs w:val="24"/>
        </w:rPr>
        <w:t>A4 – B3</w:t>
      </w:r>
    </w:p>
    <w:p w14:paraId="371884C0" w14:textId="77777777" w:rsidR="00C70BCB" w:rsidRPr="00C70BCB" w:rsidRDefault="00C70BCB" w:rsidP="00C70BCB">
      <w:pPr>
        <w:rPr>
          <w:szCs w:val="24"/>
          <w:lang w:val="en-US"/>
        </w:rPr>
      </w:pPr>
      <w:r w:rsidRPr="00C70BCB">
        <w:rPr>
          <w:szCs w:val="24"/>
          <w:lang w:val="en-US"/>
        </w:rPr>
        <w:t>A1 – B2</w:t>
      </w:r>
    </w:p>
    <w:p w14:paraId="42A9837B" w14:textId="77777777" w:rsidR="00C70BCB" w:rsidRPr="00C70BCB" w:rsidRDefault="00C70BCB" w:rsidP="00C70BCB">
      <w:pPr>
        <w:rPr>
          <w:szCs w:val="24"/>
          <w:lang w:val="en-US"/>
        </w:rPr>
      </w:pPr>
      <w:r w:rsidRPr="00C70BCB">
        <w:rPr>
          <w:szCs w:val="24"/>
          <w:lang w:val="en-US"/>
        </w:rPr>
        <w:t>A2 – B1</w:t>
      </w:r>
    </w:p>
    <w:p w14:paraId="7C25D554" w14:textId="77777777" w:rsidR="00C70BCB" w:rsidRPr="00C70BCB" w:rsidRDefault="00C70BCB" w:rsidP="00C70BCB">
      <w:pPr>
        <w:rPr>
          <w:szCs w:val="24"/>
          <w:lang w:val="en-US"/>
        </w:rPr>
      </w:pPr>
      <w:r w:rsidRPr="00C70BCB">
        <w:rPr>
          <w:szCs w:val="24"/>
          <w:lang w:val="en-US"/>
        </w:rPr>
        <w:t>A3 – B4</w:t>
      </w:r>
    </w:p>
    <w:p w14:paraId="5275FAF0" w14:textId="77777777" w:rsidR="00C70BCB" w:rsidRPr="00C70BCB" w:rsidRDefault="00C70BCB" w:rsidP="00C70BCB">
      <w:pPr>
        <w:rPr>
          <w:szCs w:val="24"/>
          <w:lang w:val="en-US"/>
        </w:rPr>
      </w:pPr>
      <w:r w:rsidRPr="00C70BCB">
        <w:rPr>
          <w:szCs w:val="24"/>
          <w:lang w:val="en-US"/>
        </w:rPr>
        <w:t>double 1</w:t>
      </w:r>
    </w:p>
    <w:p w14:paraId="1328BA1C" w14:textId="77777777" w:rsidR="00C70BCB" w:rsidRPr="00C70BCB" w:rsidRDefault="00C70BCB" w:rsidP="00C70BCB">
      <w:pPr>
        <w:rPr>
          <w:szCs w:val="24"/>
          <w:lang w:val="en-US"/>
        </w:rPr>
      </w:pPr>
      <w:r w:rsidRPr="00C70BCB">
        <w:rPr>
          <w:szCs w:val="24"/>
          <w:lang w:val="en-US"/>
        </w:rPr>
        <w:t>double 2</w:t>
      </w:r>
    </w:p>
    <w:p w14:paraId="1C786D63" w14:textId="77777777" w:rsidR="00C70BCB" w:rsidRPr="00C70BCB" w:rsidRDefault="00C70BCB" w:rsidP="00C70BCB">
      <w:pPr>
        <w:rPr>
          <w:szCs w:val="24"/>
        </w:rPr>
      </w:pPr>
      <w:r w:rsidRPr="00C70BCB">
        <w:rPr>
          <w:szCs w:val="24"/>
        </w:rPr>
        <w:t>A1 – B1</w:t>
      </w:r>
    </w:p>
    <w:p w14:paraId="53091EB1" w14:textId="77777777" w:rsidR="00C70BCB" w:rsidRPr="00C70BCB" w:rsidRDefault="00C70BCB" w:rsidP="00C70BCB">
      <w:pPr>
        <w:rPr>
          <w:szCs w:val="24"/>
        </w:rPr>
      </w:pPr>
      <w:r w:rsidRPr="00C70BCB">
        <w:rPr>
          <w:szCs w:val="24"/>
        </w:rPr>
        <w:t>A2 – B2</w:t>
      </w:r>
    </w:p>
    <w:p w14:paraId="1FEB6131" w14:textId="77777777" w:rsidR="00C70BCB" w:rsidRPr="00C70BCB" w:rsidRDefault="00C70BCB" w:rsidP="00C70BCB">
      <w:pPr>
        <w:rPr>
          <w:szCs w:val="24"/>
        </w:rPr>
      </w:pPr>
      <w:r w:rsidRPr="00C70BCB">
        <w:rPr>
          <w:szCs w:val="24"/>
        </w:rPr>
        <w:t>A3 – B3</w:t>
      </w:r>
    </w:p>
    <w:p w14:paraId="23FC5611" w14:textId="77777777" w:rsidR="00C70BCB" w:rsidRPr="00C70BCB" w:rsidRDefault="00C70BCB" w:rsidP="00C70BCB">
      <w:pPr>
        <w:rPr>
          <w:szCs w:val="24"/>
        </w:rPr>
      </w:pPr>
      <w:r w:rsidRPr="00C70BCB">
        <w:rPr>
          <w:szCs w:val="24"/>
        </w:rPr>
        <w:t>A4 – B4</w:t>
      </w:r>
    </w:p>
    <w:p w14:paraId="227E85AC" w14:textId="77777777" w:rsidR="00C70BCB" w:rsidRPr="00C70BCB" w:rsidRDefault="00C70BCB" w:rsidP="00C70BCB">
      <w:pPr>
        <w:rPr>
          <w:szCs w:val="24"/>
        </w:rPr>
      </w:pPr>
    </w:p>
    <w:p w14:paraId="6ADAD380" w14:textId="77777777" w:rsidR="00C70BCB" w:rsidRPr="00C70BCB" w:rsidRDefault="00C70BCB" w:rsidP="00C70BCB">
      <w:pPr>
        <w:rPr>
          <w:szCs w:val="24"/>
        </w:rPr>
      </w:pPr>
      <w:r w:rsidRPr="00C70BCB">
        <w:rPr>
          <w:szCs w:val="24"/>
        </w:rPr>
        <w:t>Ny kamp settes i gang når en kamp er avsluttet. Kamp 7 og 8 settes i gang samtidig etter at begge doublekamper er ferdigspilt.</w:t>
      </w:r>
    </w:p>
    <w:p w14:paraId="67F0C24B" w14:textId="77777777" w:rsidR="00C70BCB" w:rsidRPr="00C70BCB" w:rsidRDefault="00C70BCB" w:rsidP="00C70BCB">
      <w:pPr>
        <w:rPr>
          <w:szCs w:val="24"/>
        </w:rPr>
      </w:pPr>
    </w:p>
    <w:p w14:paraId="1A5AAD8F" w14:textId="77777777" w:rsidR="00C70BCB" w:rsidRPr="00C70BCB" w:rsidRDefault="00C70BCB" w:rsidP="00C70BCB">
      <w:pPr>
        <w:rPr>
          <w:szCs w:val="24"/>
        </w:rPr>
      </w:pPr>
      <w:r w:rsidRPr="00C70BCB">
        <w:rPr>
          <w:szCs w:val="24"/>
        </w:rPr>
        <w:t>Alle kamper spilles helt ut (10 kamper) i hver lagkamp.</w:t>
      </w:r>
    </w:p>
    <w:p w14:paraId="23C11986" w14:textId="77777777" w:rsidR="00C70BCB" w:rsidRPr="00C70BCB" w:rsidRDefault="00C70BCB" w:rsidP="00C70BCB">
      <w:pPr>
        <w:rPr>
          <w:szCs w:val="24"/>
        </w:rPr>
      </w:pPr>
    </w:p>
    <w:p w14:paraId="41FCE399" w14:textId="77777777" w:rsidR="00C70BCB" w:rsidRPr="00C70BCB" w:rsidRDefault="00C70BCB" w:rsidP="00C70BCB">
      <w:pPr>
        <w:rPr>
          <w:szCs w:val="24"/>
        </w:rPr>
      </w:pPr>
      <w:r w:rsidRPr="00C70BCB">
        <w:rPr>
          <w:szCs w:val="24"/>
        </w:rPr>
        <w:t>Etter avslutning av siste kamp før doublerunden skal det være 10 minutters pause, men man kan sløyfe pausen dersom begge klubbene og overdommer samtykker.</w:t>
      </w:r>
    </w:p>
    <w:p w14:paraId="1DB44E15" w14:textId="77777777" w:rsidR="00C70BCB" w:rsidRPr="00C70BCB" w:rsidRDefault="00C70BCB" w:rsidP="00C70BCB">
      <w:pPr>
        <w:rPr>
          <w:szCs w:val="24"/>
        </w:rPr>
      </w:pPr>
    </w:p>
    <w:p w14:paraId="29244BE1" w14:textId="77777777" w:rsidR="00C70BCB" w:rsidRPr="00C70BCB" w:rsidRDefault="00C70BCB" w:rsidP="00C70BCB">
      <w:pPr>
        <w:rPr>
          <w:b/>
          <w:bCs/>
          <w:szCs w:val="24"/>
        </w:rPr>
      </w:pPr>
      <w:r w:rsidRPr="00C70BCB">
        <w:rPr>
          <w:b/>
          <w:bCs/>
          <w:szCs w:val="24"/>
        </w:rPr>
        <w:t>Forslag til ny tekst (evt. ny paragraf/punkt):</w:t>
      </w:r>
    </w:p>
    <w:p w14:paraId="707FBED1" w14:textId="77777777" w:rsidR="00C70BCB" w:rsidRPr="00C70BCB" w:rsidRDefault="00C70BCB" w:rsidP="00C70BCB">
      <w:pPr>
        <w:rPr>
          <w:szCs w:val="24"/>
        </w:rPr>
      </w:pPr>
    </w:p>
    <w:p w14:paraId="6FC84E16" w14:textId="77777777" w:rsidR="00C70BCB" w:rsidRPr="00C70BCB" w:rsidRDefault="00C70BCB" w:rsidP="00C70BCB">
      <w:pPr>
        <w:rPr>
          <w:szCs w:val="24"/>
        </w:rPr>
      </w:pPr>
      <w:r w:rsidRPr="00C70BCB">
        <w:rPr>
          <w:szCs w:val="24"/>
        </w:rPr>
        <w:t>Kampene i 1., 2. og 3. divisjon avsluttes når et lag har nådd 6 vunnet kamper. Kampene 7, 8, 9 og 10 spilles ikke.</w:t>
      </w:r>
    </w:p>
    <w:p w14:paraId="72688D10" w14:textId="77777777" w:rsidR="00C70BCB" w:rsidRPr="00C70BCB" w:rsidRDefault="00C70BCB" w:rsidP="00C70BCB">
      <w:pPr>
        <w:rPr>
          <w:szCs w:val="24"/>
        </w:rPr>
      </w:pPr>
    </w:p>
    <w:p w14:paraId="28BBD449" w14:textId="77777777" w:rsidR="000A48C5" w:rsidRDefault="000A48C5" w:rsidP="00C70BCB">
      <w:pPr>
        <w:rPr>
          <w:b/>
          <w:bCs/>
          <w:szCs w:val="24"/>
        </w:rPr>
      </w:pPr>
    </w:p>
    <w:p w14:paraId="49CA5E5C" w14:textId="77777777" w:rsidR="000A48C5" w:rsidRDefault="000A48C5" w:rsidP="00C70BCB">
      <w:pPr>
        <w:rPr>
          <w:b/>
          <w:bCs/>
          <w:szCs w:val="24"/>
        </w:rPr>
      </w:pPr>
    </w:p>
    <w:p w14:paraId="5EDE7C6D" w14:textId="77777777" w:rsidR="000A48C5" w:rsidRDefault="000A48C5" w:rsidP="00C70BCB">
      <w:pPr>
        <w:rPr>
          <w:b/>
          <w:bCs/>
          <w:szCs w:val="24"/>
        </w:rPr>
      </w:pPr>
    </w:p>
    <w:p w14:paraId="1053D6AB" w14:textId="77777777" w:rsidR="000A48C5" w:rsidRDefault="000A48C5" w:rsidP="00C70BCB">
      <w:pPr>
        <w:rPr>
          <w:b/>
          <w:bCs/>
          <w:szCs w:val="24"/>
        </w:rPr>
      </w:pPr>
    </w:p>
    <w:p w14:paraId="2FF88E62" w14:textId="185858D0" w:rsidR="00C70BCB" w:rsidRPr="00C70BCB" w:rsidRDefault="00C70BCB" w:rsidP="00C70BCB">
      <w:pPr>
        <w:rPr>
          <w:b/>
          <w:bCs/>
          <w:szCs w:val="24"/>
        </w:rPr>
      </w:pPr>
      <w:r w:rsidRPr="00C70BCB">
        <w:rPr>
          <w:b/>
          <w:bCs/>
          <w:szCs w:val="24"/>
        </w:rPr>
        <w:lastRenderedPageBreak/>
        <w:t>Begrunnelse for forslaget:</w:t>
      </w:r>
    </w:p>
    <w:p w14:paraId="6D7B0AE8" w14:textId="77777777" w:rsidR="00C70BCB" w:rsidRPr="00C70BCB" w:rsidRDefault="00C70BCB" w:rsidP="00C70BCB">
      <w:pPr>
        <w:rPr>
          <w:szCs w:val="24"/>
        </w:rPr>
      </w:pPr>
    </w:p>
    <w:p w14:paraId="245E6729" w14:textId="77777777" w:rsidR="00C70BCB" w:rsidRPr="00C70BCB" w:rsidRDefault="00C70BCB" w:rsidP="00C70BCB">
      <w:pPr>
        <w:rPr>
          <w:szCs w:val="24"/>
        </w:rPr>
      </w:pPr>
      <w:r w:rsidRPr="00C70BCB">
        <w:rPr>
          <w:szCs w:val="24"/>
        </w:rPr>
        <w:t>I Stiga-ligaen avsluttes kampen når et lag har vunnet kampen. Det er ikke bra å spille kamper som ikke betyr noe (som kun gjelder for rankingen). Dette har vært vellykket i Stiga-ligaen. I alle forbundsserier spilles det ofte to kamper pr. dag. Dermed vil kanskje dagene bli litt kortere, og lagene kan kanskje få mindre bordtennis-dager i hallene rundt om i Norge.</w:t>
      </w:r>
    </w:p>
    <w:p w14:paraId="68D215E0" w14:textId="5E9E30C7" w:rsidR="005E7208" w:rsidRPr="00E178CB" w:rsidRDefault="005E7208" w:rsidP="00430DED">
      <w:pPr>
        <w:rPr>
          <w:szCs w:val="24"/>
        </w:rPr>
      </w:pPr>
    </w:p>
    <w:p w14:paraId="75C22C8A" w14:textId="77777777" w:rsidR="005E7208" w:rsidRPr="00A1796A" w:rsidRDefault="005E7208" w:rsidP="00430DED">
      <w:pPr>
        <w:rPr>
          <w:sz w:val="28"/>
          <w:szCs w:val="28"/>
        </w:rPr>
      </w:pPr>
    </w:p>
    <w:p w14:paraId="47313C6D" w14:textId="77777777" w:rsidR="00760E65" w:rsidRPr="00A1796A" w:rsidRDefault="00760E65" w:rsidP="00630016">
      <w:pPr>
        <w:ind w:left="0" w:firstLine="0"/>
        <w:rPr>
          <w:bCs/>
          <w:sz w:val="28"/>
          <w:szCs w:val="28"/>
        </w:rPr>
      </w:pPr>
    </w:p>
    <w:p w14:paraId="214047D2" w14:textId="77777777" w:rsidR="00630016" w:rsidRPr="00A1796A" w:rsidRDefault="00630016" w:rsidP="00630016">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630016" w:rsidRPr="00A1796A" w14:paraId="23963668"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A100BD2" w14:textId="77777777" w:rsidR="00630016" w:rsidRPr="00A1796A" w:rsidRDefault="00630016" w:rsidP="00AA7A13">
            <w:pPr>
              <w:spacing w:after="0" w:line="259" w:lineRule="auto"/>
              <w:ind w:left="0" w:firstLine="0"/>
            </w:pPr>
            <w:r w:rsidRPr="00A1796A">
              <w:rPr>
                <w:b/>
                <w:color w:val="000000"/>
                <w:sz w:val="28"/>
              </w:rPr>
              <w:t xml:space="preserve"> </w:t>
            </w:r>
          </w:p>
          <w:p w14:paraId="14A24A8A" w14:textId="77777777" w:rsidR="00630016" w:rsidRPr="00A1796A" w:rsidRDefault="00630016" w:rsidP="00AA7A13">
            <w:pPr>
              <w:spacing w:after="0" w:line="259" w:lineRule="auto"/>
              <w:ind w:left="0" w:firstLine="0"/>
            </w:pPr>
          </w:p>
          <w:p w14:paraId="31123C0B" w14:textId="77777777" w:rsidR="00630016" w:rsidRPr="00A1796A" w:rsidRDefault="00630016" w:rsidP="00AA7A13">
            <w:pPr>
              <w:spacing w:after="0" w:line="259" w:lineRule="auto"/>
              <w:ind w:left="0" w:firstLine="0"/>
            </w:pPr>
            <w:r w:rsidRPr="00A1796A">
              <w:rPr>
                <w:b/>
                <w:color w:val="000000"/>
                <w:sz w:val="28"/>
              </w:rPr>
              <w:t xml:space="preserve"> </w:t>
            </w:r>
          </w:p>
        </w:tc>
      </w:tr>
    </w:tbl>
    <w:p w14:paraId="54B20766" w14:textId="77777777" w:rsidR="00630016" w:rsidRPr="00A1796A" w:rsidRDefault="00630016" w:rsidP="00630016">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630016" w:rsidRPr="00A1796A" w14:paraId="349AB6E1"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CD2C92B" w14:textId="77777777" w:rsidR="00630016" w:rsidRPr="00A1796A" w:rsidRDefault="00630016" w:rsidP="00AA7A13">
            <w:pPr>
              <w:spacing w:after="0" w:line="259" w:lineRule="auto"/>
              <w:ind w:left="0" w:firstLine="0"/>
            </w:pPr>
            <w:r w:rsidRPr="00A1796A">
              <w:rPr>
                <w:b/>
                <w:color w:val="000000"/>
                <w:sz w:val="28"/>
              </w:rPr>
              <w:t xml:space="preserve"> </w:t>
            </w:r>
          </w:p>
          <w:p w14:paraId="4D7C4CCA" w14:textId="77777777" w:rsidR="00630016" w:rsidRPr="00A1796A" w:rsidRDefault="00630016" w:rsidP="00AA7A13">
            <w:pPr>
              <w:spacing w:after="0" w:line="259" w:lineRule="auto"/>
              <w:ind w:left="0" w:firstLine="0"/>
            </w:pPr>
          </w:p>
        </w:tc>
      </w:tr>
    </w:tbl>
    <w:p w14:paraId="2E6692E2" w14:textId="77777777" w:rsidR="00630016" w:rsidRPr="00A1796A" w:rsidRDefault="00630016" w:rsidP="00630016">
      <w:pPr>
        <w:rPr>
          <w:bCs/>
          <w:sz w:val="28"/>
          <w:szCs w:val="28"/>
        </w:rPr>
      </w:pPr>
    </w:p>
    <w:p w14:paraId="062E0E3A" w14:textId="77777777" w:rsidR="005E7208" w:rsidRPr="00A1796A" w:rsidRDefault="005E7208" w:rsidP="005C193B">
      <w:pPr>
        <w:spacing w:after="0"/>
        <w:ind w:left="3540" w:firstLine="708"/>
        <w:rPr>
          <w:b/>
          <w:sz w:val="32"/>
          <w:szCs w:val="32"/>
        </w:rPr>
      </w:pPr>
    </w:p>
    <w:p w14:paraId="6BBC98D7" w14:textId="353399B4" w:rsidR="005E7208" w:rsidRPr="00A1796A" w:rsidRDefault="005E7208" w:rsidP="005C193B">
      <w:pPr>
        <w:spacing w:after="0"/>
        <w:ind w:left="3540" w:firstLine="708"/>
        <w:rPr>
          <w:b/>
          <w:sz w:val="32"/>
          <w:szCs w:val="32"/>
        </w:rPr>
      </w:pPr>
    </w:p>
    <w:p w14:paraId="179C53B4" w14:textId="6343D48A" w:rsidR="005E7208" w:rsidRPr="00A1796A" w:rsidRDefault="005E7208" w:rsidP="005C193B">
      <w:pPr>
        <w:spacing w:after="0"/>
        <w:ind w:left="3540" w:firstLine="708"/>
        <w:rPr>
          <w:b/>
          <w:sz w:val="32"/>
          <w:szCs w:val="32"/>
        </w:rPr>
      </w:pPr>
    </w:p>
    <w:p w14:paraId="3C3D9C28" w14:textId="229C8532" w:rsidR="005E7208" w:rsidRPr="00A1796A" w:rsidRDefault="005E7208" w:rsidP="005C193B">
      <w:pPr>
        <w:spacing w:after="0"/>
        <w:ind w:left="3540" w:firstLine="708"/>
        <w:rPr>
          <w:b/>
          <w:sz w:val="32"/>
          <w:szCs w:val="32"/>
        </w:rPr>
      </w:pPr>
    </w:p>
    <w:p w14:paraId="69AEA0C2" w14:textId="6B5A2B42" w:rsidR="005E7208" w:rsidRDefault="005E7208" w:rsidP="005C193B">
      <w:pPr>
        <w:spacing w:after="0"/>
        <w:ind w:left="3540" w:firstLine="708"/>
        <w:rPr>
          <w:b/>
          <w:sz w:val="32"/>
          <w:szCs w:val="32"/>
        </w:rPr>
      </w:pPr>
    </w:p>
    <w:p w14:paraId="0880B447" w14:textId="77777777" w:rsidR="000A48C5" w:rsidRDefault="000A48C5" w:rsidP="005C193B">
      <w:pPr>
        <w:spacing w:after="0"/>
        <w:ind w:left="3540" w:firstLine="708"/>
        <w:rPr>
          <w:b/>
          <w:sz w:val="32"/>
          <w:szCs w:val="32"/>
        </w:rPr>
      </w:pPr>
    </w:p>
    <w:p w14:paraId="6567AF04" w14:textId="77777777" w:rsidR="000A48C5" w:rsidRDefault="000A48C5" w:rsidP="005C193B">
      <w:pPr>
        <w:spacing w:after="0"/>
        <w:ind w:left="3540" w:firstLine="708"/>
        <w:rPr>
          <w:b/>
          <w:sz w:val="32"/>
          <w:szCs w:val="32"/>
        </w:rPr>
      </w:pPr>
    </w:p>
    <w:p w14:paraId="2B856774" w14:textId="77777777" w:rsidR="000A48C5" w:rsidRDefault="000A48C5" w:rsidP="005C193B">
      <w:pPr>
        <w:spacing w:after="0"/>
        <w:ind w:left="3540" w:firstLine="708"/>
        <w:rPr>
          <w:b/>
          <w:sz w:val="32"/>
          <w:szCs w:val="32"/>
        </w:rPr>
      </w:pPr>
    </w:p>
    <w:p w14:paraId="6EDEF4B9" w14:textId="77777777" w:rsidR="000A48C5" w:rsidRDefault="000A48C5" w:rsidP="005C193B">
      <w:pPr>
        <w:spacing w:after="0"/>
        <w:ind w:left="3540" w:firstLine="708"/>
        <w:rPr>
          <w:b/>
          <w:sz w:val="32"/>
          <w:szCs w:val="32"/>
        </w:rPr>
      </w:pPr>
    </w:p>
    <w:p w14:paraId="34143EFC" w14:textId="77777777" w:rsidR="000A48C5" w:rsidRDefault="000A48C5" w:rsidP="005C193B">
      <w:pPr>
        <w:spacing w:after="0"/>
        <w:ind w:left="3540" w:firstLine="708"/>
        <w:rPr>
          <w:b/>
          <w:sz w:val="32"/>
          <w:szCs w:val="32"/>
        </w:rPr>
      </w:pPr>
    </w:p>
    <w:p w14:paraId="146F418F" w14:textId="77777777" w:rsidR="000A48C5" w:rsidRDefault="000A48C5" w:rsidP="005C193B">
      <w:pPr>
        <w:spacing w:after="0"/>
        <w:ind w:left="3540" w:firstLine="708"/>
        <w:rPr>
          <w:b/>
          <w:sz w:val="32"/>
          <w:szCs w:val="32"/>
        </w:rPr>
      </w:pPr>
    </w:p>
    <w:p w14:paraId="34B4ADCA" w14:textId="77777777" w:rsidR="000A48C5" w:rsidRDefault="000A48C5" w:rsidP="005C193B">
      <w:pPr>
        <w:spacing w:after="0"/>
        <w:ind w:left="3540" w:firstLine="708"/>
        <w:rPr>
          <w:b/>
          <w:sz w:val="32"/>
          <w:szCs w:val="32"/>
        </w:rPr>
      </w:pPr>
    </w:p>
    <w:p w14:paraId="3595DAEB" w14:textId="77777777" w:rsidR="000A48C5" w:rsidRDefault="000A48C5" w:rsidP="005C193B">
      <w:pPr>
        <w:spacing w:after="0"/>
        <w:ind w:left="3540" w:firstLine="708"/>
        <w:rPr>
          <w:b/>
          <w:sz w:val="32"/>
          <w:szCs w:val="32"/>
        </w:rPr>
      </w:pPr>
    </w:p>
    <w:p w14:paraId="78AB4049" w14:textId="77777777" w:rsidR="000A48C5" w:rsidRDefault="000A48C5" w:rsidP="005C193B">
      <w:pPr>
        <w:spacing w:after="0"/>
        <w:ind w:left="3540" w:firstLine="708"/>
        <w:rPr>
          <w:b/>
          <w:sz w:val="32"/>
          <w:szCs w:val="32"/>
        </w:rPr>
      </w:pPr>
    </w:p>
    <w:p w14:paraId="6D1EBBBA" w14:textId="77777777" w:rsidR="000A48C5" w:rsidRDefault="000A48C5" w:rsidP="005C193B">
      <w:pPr>
        <w:spacing w:after="0"/>
        <w:ind w:left="3540" w:firstLine="708"/>
        <w:rPr>
          <w:b/>
          <w:sz w:val="32"/>
          <w:szCs w:val="32"/>
        </w:rPr>
      </w:pPr>
    </w:p>
    <w:p w14:paraId="6B3C3FE3" w14:textId="77777777" w:rsidR="000A48C5" w:rsidRDefault="000A48C5" w:rsidP="005C193B">
      <w:pPr>
        <w:spacing w:after="0"/>
        <w:ind w:left="3540" w:firstLine="708"/>
        <w:rPr>
          <w:b/>
          <w:sz w:val="32"/>
          <w:szCs w:val="32"/>
        </w:rPr>
      </w:pPr>
    </w:p>
    <w:p w14:paraId="1F00325B" w14:textId="77777777" w:rsidR="000A48C5" w:rsidRDefault="000A48C5" w:rsidP="005C193B">
      <w:pPr>
        <w:spacing w:after="0"/>
        <w:ind w:left="3540" w:firstLine="708"/>
        <w:rPr>
          <w:b/>
          <w:sz w:val="32"/>
          <w:szCs w:val="32"/>
        </w:rPr>
      </w:pPr>
    </w:p>
    <w:p w14:paraId="2AA6D57B" w14:textId="77777777" w:rsidR="000A48C5" w:rsidRDefault="000A48C5" w:rsidP="005C193B">
      <w:pPr>
        <w:spacing w:after="0"/>
        <w:ind w:left="3540" w:firstLine="708"/>
        <w:rPr>
          <w:b/>
          <w:sz w:val="32"/>
          <w:szCs w:val="32"/>
        </w:rPr>
      </w:pPr>
    </w:p>
    <w:p w14:paraId="2D1EAED8" w14:textId="77777777" w:rsidR="000A48C5" w:rsidRDefault="000A48C5" w:rsidP="005C193B">
      <w:pPr>
        <w:spacing w:after="0"/>
        <w:ind w:left="3540" w:firstLine="708"/>
        <w:rPr>
          <w:b/>
          <w:sz w:val="32"/>
          <w:szCs w:val="32"/>
        </w:rPr>
      </w:pPr>
    </w:p>
    <w:p w14:paraId="15BEC5BF" w14:textId="77777777" w:rsidR="000A48C5" w:rsidRDefault="000A48C5" w:rsidP="005C193B">
      <w:pPr>
        <w:spacing w:after="0"/>
        <w:ind w:left="3540" w:firstLine="708"/>
        <w:rPr>
          <w:b/>
          <w:sz w:val="32"/>
          <w:szCs w:val="32"/>
        </w:rPr>
      </w:pPr>
    </w:p>
    <w:p w14:paraId="013A3F97" w14:textId="77777777" w:rsidR="000A48C5" w:rsidRPr="00A1796A" w:rsidRDefault="000A48C5" w:rsidP="005C193B">
      <w:pPr>
        <w:spacing w:after="0"/>
        <w:ind w:left="3540" w:firstLine="708"/>
        <w:rPr>
          <w:b/>
          <w:sz w:val="32"/>
          <w:szCs w:val="32"/>
        </w:rPr>
      </w:pPr>
    </w:p>
    <w:p w14:paraId="7D3A7BAF" w14:textId="47A7DA64" w:rsidR="005E7208" w:rsidRPr="00A1796A" w:rsidRDefault="005E7208" w:rsidP="005C193B">
      <w:pPr>
        <w:spacing w:after="0"/>
        <w:ind w:left="3540" w:firstLine="708"/>
        <w:rPr>
          <w:b/>
          <w:sz w:val="32"/>
          <w:szCs w:val="32"/>
        </w:rPr>
      </w:pPr>
    </w:p>
    <w:p w14:paraId="0D7204E0" w14:textId="6A31B0FB" w:rsidR="005E7208" w:rsidRPr="00A1796A" w:rsidRDefault="005E7208" w:rsidP="005C193B">
      <w:pPr>
        <w:spacing w:after="0"/>
        <w:ind w:left="3540" w:firstLine="708"/>
        <w:rPr>
          <w:b/>
          <w:sz w:val="32"/>
          <w:szCs w:val="32"/>
        </w:rPr>
      </w:pPr>
    </w:p>
    <w:p w14:paraId="4EDF3C10" w14:textId="51746253" w:rsidR="005C193B" w:rsidRPr="00A1796A" w:rsidRDefault="005C193B" w:rsidP="005C193B">
      <w:pPr>
        <w:spacing w:after="0"/>
        <w:ind w:left="3540" w:firstLine="708"/>
        <w:rPr>
          <w:b/>
          <w:sz w:val="36"/>
          <w:szCs w:val="36"/>
        </w:rPr>
      </w:pPr>
      <w:r w:rsidRPr="00A1796A">
        <w:rPr>
          <w:b/>
          <w:sz w:val="36"/>
          <w:szCs w:val="36"/>
        </w:rPr>
        <w:lastRenderedPageBreak/>
        <w:t xml:space="preserve">Forslag </w:t>
      </w:r>
      <w:r w:rsidR="00A2068F">
        <w:rPr>
          <w:b/>
          <w:sz w:val="36"/>
          <w:szCs w:val="36"/>
        </w:rPr>
        <w:t>5</w:t>
      </w:r>
      <w:r w:rsidRPr="00A1796A">
        <w:rPr>
          <w:b/>
          <w:sz w:val="36"/>
          <w:szCs w:val="36"/>
        </w:rPr>
        <w:t>/</w:t>
      </w:r>
      <w:r w:rsidR="000A48C5">
        <w:rPr>
          <w:b/>
          <w:sz w:val="36"/>
          <w:szCs w:val="36"/>
        </w:rPr>
        <w:t>13</w:t>
      </w:r>
    </w:p>
    <w:p w14:paraId="7CF4EFEB" w14:textId="3247FA8E" w:rsidR="00093380" w:rsidRPr="000A48C5" w:rsidRDefault="00093380" w:rsidP="005E7208">
      <w:pPr>
        <w:pStyle w:val="Default"/>
        <w:jc w:val="center"/>
        <w:rPr>
          <w:sz w:val="28"/>
          <w:szCs w:val="28"/>
        </w:rPr>
      </w:pPr>
      <w:r w:rsidRPr="000A48C5">
        <w:rPr>
          <w:sz w:val="28"/>
          <w:szCs w:val="28"/>
        </w:rPr>
        <w:t xml:space="preserve">Navn på forslagstiller: </w:t>
      </w:r>
      <w:r w:rsidR="00D03A23" w:rsidRPr="000A48C5">
        <w:rPr>
          <w:sz w:val="28"/>
          <w:szCs w:val="28"/>
        </w:rPr>
        <w:t>Laksevåg Bordtennisklubb (region Vest)</w:t>
      </w:r>
    </w:p>
    <w:p w14:paraId="1A494266" w14:textId="77777777" w:rsidR="00D03A23" w:rsidRPr="000A48C5" w:rsidRDefault="00D03A23" w:rsidP="00D03A23">
      <w:pPr>
        <w:ind w:left="0" w:firstLine="0"/>
        <w:jc w:val="center"/>
        <w:rPr>
          <w:sz w:val="28"/>
          <w:szCs w:val="28"/>
        </w:rPr>
      </w:pPr>
      <w:r w:rsidRPr="000A48C5">
        <w:rPr>
          <w:sz w:val="28"/>
          <w:szCs w:val="28"/>
        </w:rPr>
        <w:t>Henvisning til §/punkt i regelverket:</w:t>
      </w:r>
    </w:p>
    <w:p w14:paraId="0784F6FC" w14:textId="77777777" w:rsidR="00D03A23" w:rsidRPr="00D03A23" w:rsidRDefault="00D03A23" w:rsidP="00D03A23">
      <w:pPr>
        <w:ind w:left="0" w:firstLine="0"/>
        <w:rPr>
          <w:sz w:val="36"/>
          <w:szCs w:val="36"/>
        </w:rPr>
      </w:pPr>
    </w:p>
    <w:p w14:paraId="65B8D964" w14:textId="1303D04E" w:rsidR="00093380" w:rsidRPr="000A48C5" w:rsidRDefault="00D03A23" w:rsidP="00D03A23">
      <w:pPr>
        <w:ind w:left="0" w:firstLine="0"/>
        <w:rPr>
          <w:b/>
          <w:bCs/>
          <w:szCs w:val="24"/>
        </w:rPr>
      </w:pPr>
      <w:r w:rsidRPr="000A48C5">
        <w:rPr>
          <w:szCs w:val="24"/>
        </w:rPr>
        <w:t>Kapittel 3 – Lagserien</w:t>
      </w:r>
    </w:p>
    <w:p w14:paraId="3DF3AD98" w14:textId="77777777" w:rsidR="005E7208" w:rsidRPr="000A48C5" w:rsidRDefault="005E7208" w:rsidP="00093380">
      <w:pPr>
        <w:pStyle w:val="Default"/>
        <w:rPr>
          <w:b/>
          <w:bCs/>
        </w:rPr>
      </w:pPr>
    </w:p>
    <w:p w14:paraId="4E5524C4" w14:textId="77777777" w:rsidR="00D03A23" w:rsidRPr="00D03A23" w:rsidRDefault="00D03A23" w:rsidP="00D03A23">
      <w:pPr>
        <w:pStyle w:val="Default"/>
        <w:rPr>
          <w:b/>
          <w:bCs/>
        </w:rPr>
      </w:pPr>
      <w:r w:rsidRPr="00D03A23">
        <w:rPr>
          <w:b/>
          <w:bCs/>
        </w:rPr>
        <w:t xml:space="preserve">Navn på forslagstiller (klubb, region, </w:t>
      </w:r>
      <w:proofErr w:type="spellStart"/>
      <w:r w:rsidRPr="00D03A23">
        <w:rPr>
          <w:b/>
          <w:bCs/>
        </w:rPr>
        <w:t>etc</w:t>
      </w:r>
      <w:proofErr w:type="spellEnd"/>
      <w:r w:rsidRPr="00D03A23">
        <w:rPr>
          <w:b/>
          <w:bCs/>
        </w:rPr>
        <w:t>):</w:t>
      </w:r>
    </w:p>
    <w:p w14:paraId="3370579C" w14:textId="77777777" w:rsidR="00D03A23" w:rsidRPr="00D03A23" w:rsidRDefault="00D03A23" w:rsidP="00D03A23">
      <w:pPr>
        <w:pStyle w:val="Default"/>
        <w:rPr>
          <w:b/>
          <w:bCs/>
        </w:rPr>
      </w:pPr>
    </w:p>
    <w:p w14:paraId="77DDBE6E" w14:textId="77777777" w:rsidR="00D03A23" w:rsidRPr="00D03A23" w:rsidRDefault="00D03A23" w:rsidP="00D03A23">
      <w:pPr>
        <w:pStyle w:val="Default"/>
        <w:rPr>
          <w:b/>
          <w:bCs/>
        </w:rPr>
      </w:pPr>
      <w:r w:rsidRPr="00D03A23">
        <w:rPr>
          <w:b/>
          <w:bCs/>
        </w:rPr>
        <w:t>Laksevåg Bordtennisklubb (region Vest)</w:t>
      </w:r>
    </w:p>
    <w:p w14:paraId="10DF7C19" w14:textId="77777777" w:rsidR="00D03A23" w:rsidRPr="00D03A23" w:rsidRDefault="00D03A23" w:rsidP="00D03A23">
      <w:pPr>
        <w:pStyle w:val="Default"/>
        <w:rPr>
          <w:b/>
          <w:bCs/>
        </w:rPr>
      </w:pPr>
    </w:p>
    <w:p w14:paraId="68A8818E" w14:textId="77777777" w:rsidR="00D03A23" w:rsidRPr="00D03A23" w:rsidRDefault="00D03A23" w:rsidP="00D03A23">
      <w:pPr>
        <w:pStyle w:val="Default"/>
        <w:rPr>
          <w:i/>
          <w:iCs/>
        </w:rPr>
      </w:pPr>
      <w:r w:rsidRPr="00D03A23">
        <w:rPr>
          <w:i/>
          <w:iCs/>
        </w:rPr>
        <w:t>Ikke utnevning av overdommere i 2. divisjon. Klubbene dømmer hverandre om arrangørene ikke vil stille med dommere.</w:t>
      </w:r>
    </w:p>
    <w:p w14:paraId="237F0073" w14:textId="77777777" w:rsidR="00D03A23" w:rsidRPr="00D03A23" w:rsidRDefault="00D03A23" w:rsidP="00D03A23">
      <w:pPr>
        <w:pStyle w:val="Default"/>
      </w:pPr>
    </w:p>
    <w:p w14:paraId="5A4109C7" w14:textId="77777777" w:rsidR="00D03A23" w:rsidRPr="00D03A23" w:rsidRDefault="00D03A23" w:rsidP="00D03A23">
      <w:pPr>
        <w:pStyle w:val="Default"/>
        <w:rPr>
          <w:b/>
          <w:bCs/>
        </w:rPr>
      </w:pPr>
      <w:r w:rsidRPr="00D03A23">
        <w:rPr>
          <w:b/>
          <w:bCs/>
        </w:rPr>
        <w:t>Henvisning til §/punkt i regelverket:</w:t>
      </w:r>
    </w:p>
    <w:p w14:paraId="0C20F482" w14:textId="77777777" w:rsidR="00D03A23" w:rsidRPr="00D03A23" w:rsidRDefault="00D03A23" w:rsidP="00D03A23">
      <w:pPr>
        <w:pStyle w:val="Default"/>
      </w:pPr>
    </w:p>
    <w:p w14:paraId="6750D134" w14:textId="77777777" w:rsidR="00D03A23" w:rsidRPr="00D03A23" w:rsidRDefault="00D03A23" w:rsidP="00D03A23">
      <w:pPr>
        <w:pStyle w:val="Default"/>
      </w:pPr>
      <w:r w:rsidRPr="00D03A23">
        <w:t>Kapittel 3 – Lagserien</w:t>
      </w:r>
    </w:p>
    <w:p w14:paraId="227697A7" w14:textId="77777777" w:rsidR="00D03A23" w:rsidRPr="00D03A23" w:rsidRDefault="00D03A23" w:rsidP="00D03A23">
      <w:pPr>
        <w:pStyle w:val="Default"/>
      </w:pPr>
      <w:r w:rsidRPr="00D03A23">
        <w:t>Kapittel 3.5 – Overdommere og dommere</w:t>
      </w:r>
    </w:p>
    <w:p w14:paraId="3AA49A64" w14:textId="77777777" w:rsidR="00D03A23" w:rsidRPr="00D03A23" w:rsidRDefault="00D03A23" w:rsidP="00D03A23">
      <w:pPr>
        <w:pStyle w:val="Default"/>
      </w:pPr>
    </w:p>
    <w:p w14:paraId="57C3B50F" w14:textId="77777777" w:rsidR="00D03A23" w:rsidRPr="00D03A23" w:rsidRDefault="00D03A23" w:rsidP="00D03A23">
      <w:pPr>
        <w:pStyle w:val="Default"/>
      </w:pPr>
      <w:r w:rsidRPr="00D03A23">
        <w:t>Eksisterende tekst i dagens regel:</w:t>
      </w:r>
    </w:p>
    <w:p w14:paraId="0A05EC46" w14:textId="77777777" w:rsidR="00D03A23" w:rsidRPr="00D03A23" w:rsidRDefault="00D03A23" w:rsidP="00D03A23">
      <w:pPr>
        <w:pStyle w:val="Default"/>
      </w:pPr>
    </w:p>
    <w:p w14:paraId="2045FB85" w14:textId="77777777" w:rsidR="00D03A23" w:rsidRPr="00D03A23" w:rsidRDefault="00D03A23" w:rsidP="00D03A23">
      <w:pPr>
        <w:pStyle w:val="Default"/>
        <w:rPr>
          <w:b/>
          <w:bCs/>
        </w:rPr>
      </w:pPr>
      <w:r w:rsidRPr="00D03A23">
        <w:rPr>
          <w:b/>
          <w:bCs/>
        </w:rPr>
        <w:t xml:space="preserve">3.5.1.2 Dommere </w:t>
      </w:r>
    </w:p>
    <w:p w14:paraId="37CED8BC" w14:textId="77777777" w:rsidR="00D03A23" w:rsidRPr="00D03A23" w:rsidRDefault="00D03A23" w:rsidP="00D03A23">
      <w:pPr>
        <w:pStyle w:val="Default"/>
      </w:pPr>
    </w:p>
    <w:p w14:paraId="155D7FB6" w14:textId="77777777" w:rsidR="00D03A23" w:rsidRPr="00D03A23" w:rsidRDefault="00D03A23" w:rsidP="00D03A23">
      <w:pPr>
        <w:pStyle w:val="Default"/>
        <w:rPr>
          <w:b/>
          <w:bCs/>
        </w:rPr>
      </w:pPr>
      <w:r w:rsidRPr="00D03A23">
        <w:rPr>
          <w:b/>
          <w:bCs/>
        </w:rPr>
        <w:t>3.5.1.2.1 Generelle bestemmelser</w:t>
      </w:r>
    </w:p>
    <w:p w14:paraId="3EF933AC" w14:textId="77777777" w:rsidR="00D03A23" w:rsidRPr="00D03A23" w:rsidRDefault="00D03A23" w:rsidP="00D03A23">
      <w:pPr>
        <w:pStyle w:val="Default"/>
      </w:pPr>
    </w:p>
    <w:p w14:paraId="79401D0E" w14:textId="77777777" w:rsidR="00D03A23" w:rsidRPr="00D03A23" w:rsidRDefault="00D03A23" w:rsidP="00D03A23">
      <w:pPr>
        <w:pStyle w:val="Default"/>
      </w:pPr>
      <w:r w:rsidRPr="00D03A23">
        <w:t>NBTF har rett til å nominere en eller flere dommere til alle seriekamper, som skal være til overdommers disposisjon. Slik oppnevning skal meddeles arrangøren senest to uker før seriekampen finner sted.</w:t>
      </w:r>
    </w:p>
    <w:p w14:paraId="2BA79E8B" w14:textId="77777777" w:rsidR="00D03A23" w:rsidRPr="00D03A23" w:rsidRDefault="00D03A23" w:rsidP="00D03A23">
      <w:pPr>
        <w:pStyle w:val="Default"/>
      </w:pPr>
    </w:p>
    <w:p w14:paraId="587A0918" w14:textId="77777777" w:rsidR="00D03A23" w:rsidRPr="00D03A23" w:rsidRDefault="00D03A23" w:rsidP="00D03A23">
      <w:pPr>
        <w:pStyle w:val="Default"/>
        <w:rPr>
          <w:b/>
          <w:bCs/>
        </w:rPr>
      </w:pPr>
      <w:r w:rsidRPr="00D03A23">
        <w:rPr>
          <w:b/>
          <w:bCs/>
        </w:rPr>
        <w:t>3.5.1.2.2 Klubbenes ansvar</w:t>
      </w:r>
    </w:p>
    <w:p w14:paraId="5CBBCC50" w14:textId="77777777" w:rsidR="00D03A23" w:rsidRPr="00D03A23" w:rsidRDefault="00D03A23" w:rsidP="00D03A23">
      <w:pPr>
        <w:pStyle w:val="Default"/>
      </w:pPr>
    </w:p>
    <w:p w14:paraId="2B99F6CD" w14:textId="77777777" w:rsidR="00D03A23" w:rsidRPr="00D03A23" w:rsidRDefault="00D03A23" w:rsidP="00D03A23">
      <w:pPr>
        <w:pStyle w:val="Default"/>
      </w:pPr>
      <w:r w:rsidRPr="00D03A23">
        <w:t xml:space="preserve">Hvis NBTF ikke har nominert tilstrekkelig antall dommere til en seriekamp, er arrangøren ansvarlig for at det er </w:t>
      </w:r>
      <w:proofErr w:type="gramStart"/>
      <w:r w:rsidRPr="00D03A23">
        <w:t>tilstede</w:t>
      </w:r>
      <w:proofErr w:type="gramEnd"/>
      <w:r w:rsidRPr="00D03A23">
        <w:t xml:space="preserve"> tilstrekkelig antall dommere som overdommer kan oppnevne.</w:t>
      </w:r>
    </w:p>
    <w:p w14:paraId="4C9DD2DD" w14:textId="77777777" w:rsidR="00D03A23" w:rsidRPr="00D03A23" w:rsidRDefault="00D03A23" w:rsidP="00D03A23">
      <w:pPr>
        <w:pStyle w:val="Default"/>
      </w:pPr>
    </w:p>
    <w:p w14:paraId="5DAF518F" w14:textId="77777777" w:rsidR="00D03A23" w:rsidRPr="00D03A23" w:rsidRDefault="00D03A23" w:rsidP="00D03A23">
      <w:pPr>
        <w:pStyle w:val="Default"/>
      </w:pPr>
      <w:r w:rsidRPr="00D03A23">
        <w:t>I Stiga-Ligaen Damer og Herrer</w:t>
      </w:r>
    </w:p>
    <w:p w14:paraId="29D8BCA8" w14:textId="77777777" w:rsidR="00D03A23" w:rsidRPr="00D03A23" w:rsidRDefault="00D03A23" w:rsidP="00D03A23">
      <w:pPr>
        <w:pStyle w:val="Default"/>
      </w:pPr>
      <w:r w:rsidRPr="00D03A23">
        <w:t>NBTF oppfordrer arrangøren til å stille med to dommere (regions dommere) til overdommers disposisjon.</w:t>
      </w:r>
    </w:p>
    <w:p w14:paraId="7ACA4D79" w14:textId="77777777" w:rsidR="00D03A23" w:rsidRPr="00D03A23" w:rsidRDefault="00D03A23" w:rsidP="00D03A23">
      <w:pPr>
        <w:pStyle w:val="Default"/>
      </w:pPr>
    </w:p>
    <w:p w14:paraId="3E0B0FFF" w14:textId="77777777" w:rsidR="00D03A23" w:rsidRPr="00D03A23" w:rsidRDefault="00D03A23" w:rsidP="00D03A23">
      <w:pPr>
        <w:pStyle w:val="Default"/>
      </w:pPr>
      <w:r w:rsidRPr="00D03A23">
        <w:t>I 1. og 2. divisjon skal arrangøren stille med én -1- dommer til hvert bord (hver kamp).</w:t>
      </w:r>
    </w:p>
    <w:p w14:paraId="497178FC" w14:textId="77777777" w:rsidR="00D03A23" w:rsidRPr="00D03A23" w:rsidRDefault="00D03A23" w:rsidP="00D03A23">
      <w:pPr>
        <w:pStyle w:val="Default"/>
      </w:pPr>
    </w:p>
    <w:p w14:paraId="213B431A" w14:textId="77777777" w:rsidR="00D03A23" w:rsidRPr="00D03A23" w:rsidRDefault="00D03A23" w:rsidP="00D03A23">
      <w:pPr>
        <w:pStyle w:val="Default"/>
      </w:pPr>
      <w:r w:rsidRPr="00D03A23">
        <w:t>Forslag til ny tekst (evt. ny paragraf/punkt):</w:t>
      </w:r>
    </w:p>
    <w:p w14:paraId="7989F0F8" w14:textId="77777777" w:rsidR="00D03A23" w:rsidRPr="00D03A23" w:rsidRDefault="00D03A23" w:rsidP="00D03A23">
      <w:pPr>
        <w:pStyle w:val="Default"/>
      </w:pPr>
    </w:p>
    <w:p w14:paraId="3BEE4099" w14:textId="77777777" w:rsidR="00D03A23" w:rsidRPr="00D03A23" w:rsidRDefault="00D03A23" w:rsidP="00D03A23">
      <w:pPr>
        <w:pStyle w:val="Default"/>
      </w:pPr>
      <w:r w:rsidRPr="00D03A23">
        <w:t>Det oppnevnes ikke overdommere i 2. divisjon. Kampene dømmes av lagene selv som i dagens 3. divisjon.</w:t>
      </w:r>
    </w:p>
    <w:p w14:paraId="3E30F3A4" w14:textId="77777777" w:rsidR="00D03A23" w:rsidRPr="00D03A23" w:rsidRDefault="00D03A23" w:rsidP="00D03A23">
      <w:pPr>
        <w:pStyle w:val="Default"/>
      </w:pPr>
    </w:p>
    <w:p w14:paraId="502C1D58" w14:textId="77777777" w:rsidR="000A48C5" w:rsidRDefault="000A48C5" w:rsidP="00D03A23">
      <w:pPr>
        <w:pStyle w:val="Default"/>
        <w:rPr>
          <w:b/>
          <w:bCs/>
        </w:rPr>
      </w:pPr>
    </w:p>
    <w:p w14:paraId="7AC3212F" w14:textId="77777777" w:rsidR="000A48C5" w:rsidRDefault="000A48C5" w:rsidP="00D03A23">
      <w:pPr>
        <w:pStyle w:val="Default"/>
        <w:rPr>
          <w:b/>
          <w:bCs/>
        </w:rPr>
      </w:pPr>
    </w:p>
    <w:p w14:paraId="7AAD9378" w14:textId="77777777" w:rsidR="000A48C5" w:rsidRDefault="000A48C5" w:rsidP="00D03A23">
      <w:pPr>
        <w:pStyle w:val="Default"/>
        <w:rPr>
          <w:b/>
          <w:bCs/>
        </w:rPr>
      </w:pPr>
    </w:p>
    <w:p w14:paraId="30A6BEA7" w14:textId="77777777" w:rsidR="000A48C5" w:rsidRDefault="000A48C5" w:rsidP="00D03A23">
      <w:pPr>
        <w:pStyle w:val="Default"/>
        <w:rPr>
          <w:b/>
          <w:bCs/>
        </w:rPr>
      </w:pPr>
    </w:p>
    <w:p w14:paraId="23A1F9F0" w14:textId="77777777" w:rsidR="000A48C5" w:rsidRDefault="000A48C5" w:rsidP="00D03A23">
      <w:pPr>
        <w:pStyle w:val="Default"/>
        <w:rPr>
          <w:b/>
          <w:bCs/>
        </w:rPr>
      </w:pPr>
    </w:p>
    <w:p w14:paraId="0F7E1B7B" w14:textId="77777777" w:rsidR="000A48C5" w:rsidRDefault="000A48C5" w:rsidP="00D03A23">
      <w:pPr>
        <w:pStyle w:val="Default"/>
        <w:rPr>
          <w:b/>
          <w:bCs/>
        </w:rPr>
      </w:pPr>
    </w:p>
    <w:p w14:paraId="7B7219CF" w14:textId="77777777" w:rsidR="000A48C5" w:rsidRDefault="000A48C5" w:rsidP="00D03A23">
      <w:pPr>
        <w:pStyle w:val="Default"/>
        <w:rPr>
          <w:b/>
          <w:bCs/>
        </w:rPr>
      </w:pPr>
    </w:p>
    <w:p w14:paraId="4FD4D657" w14:textId="77777777" w:rsidR="000A48C5" w:rsidRDefault="000A48C5" w:rsidP="00D03A23">
      <w:pPr>
        <w:pStyle w:val="Default"/>
        <w:rPr>
          <w:b/>
          <w:bCs/>
        </w:rPr>
      </w:pPr>
    </w:p>
    <w:p w14:paraId="76FFAE0C" w14:textId="63550605" w:rsidR="00D03A23" w:rsidRPr="00D03A23" w:rsidRDefault="00D03A23" w:rsidP="00D03A23">
      <w:pPr>
        <w:pStyle w:val="Default"/>
        <w:rPr>
          <w:b/>
          <w:bCs/>
        </w:rPr>
      </w:pPr>
      <w:r w:rsidRPr="00D03A23">
        <w:rPr>
          <w:b/>
          <w:bCs/>
        </w:rPr>
        <w:t>Begrunnelse for forslaget:</w:t>
      </w:r>
    </w:p>
    <w:p w14:paraId="49C4E989" w14:textId="77777777" w:rsidR="00D03A23" w:rsidRPr="00D03A23" w:rsidRDefault="00D03A23" w:rsidP="00D03A23">
      <w:pPr>
        <w:pStyle w:val="Default"/>
      </w:pPr>
    </w:p>
    <w:p w14:paraId="22400B42" w14:textId="77777777" w:rsidR="00D03A23" w:rsidRPr="00D03A23" w:rsidRDefault="00D03A23" w:rsidP="00D03A23">
      <w:pPr>
        <w:pStyle w:val="Default"/>
      </w:pPr>
      <w:r w:rsidRPr="00D03A23">
        <w:t>Arrangørklubbene av kamper i 2. divisjon står fritt til å stille med dommere. I 3. divisjon fungerer det utmerket at lagene dømmer hverandre. Dette vil fungerer godt også i 2. divisjon. Oppnevnelse av overdommere trenger en heller ikke. Arrangørklubben styrer kampavviklingen.</w:t>
      </w:r>
    </w:p>
    <w:p w14:paraId="5CB09D1D" w14:textId="77777777" w:rsidR="005E7208" w:rsidRPr="000A48C5" w:rsidRDefault="005E7208" w:rsidP="00093380">
      <w:pPr>
        <w:pStyle w:val="Default"/>
        <w:rPr>
          <w:b/>
          <w:bCs/>
        </w:rPr>
      </w:pPr>
    </w:p>
    <w:p w14:paraId="079F14FD" w14:textId="77777777" w:rsidR="00093380" w:rsidRPr="00A1796A" w:rsidRDefault="00093380" w:rsidP="00234077">
      <w:pPr>
        <w:spacing w:after="0"/>
        <w:ind w:left="0" w:firstLine="0"/>
        <w:rPr>
          <w:b/>
          <w:szCs w:val="24"/>
        </w:rPr>
      </w:pPr>
    </w:p>
    <w:p w14:paraId="2AC34404" w14:textId="77777777" w:rsidR="00234077" w:rsidRPr="00A1796A" w:rsidRDefault="00234077" w:rsidP="00234077">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34077" w:rsidRPr="00A1796A" w14:paraId="2CD4B531"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20151A68" w14:textId="77777777" w:rsidR="00234077" w:rsidRPr="00A1796A" w:rsidRDefault="00234077" w:rsidP="00AA7A13">
            <w:pPr>
              <w:spacing w:after="0" w:line="259" w:lineRule="auto"/>
              <w:ind w:left="0" w:firstLine="0"/>
            </w:pPr>
            <w:r w:rsidRPr="00A1796A">
              <w:rPr>
                <w:b/>
                <w:color w:val="000000"/>
                <w:sz w:val="28"/>
              </w:rPr>
              <w:t xml:space="preserve"> </w:t>
            </w:r>
          </w:p>
          <w:p w14:paraId="64A2D029" w14:textId="77777777" w:rsidR="00234077" w:rsidRPr="00A1796A" w:rsidRDefault="00234077" w:rsidP="00AA7A13">
            <w:pPr>
              <w:spacing w:after="0" w:line="259" w:lineRule="auto"/>
              <w:ind w:left="0" w:firstLine="0"/>
            </w:pPr>
          </w:p>
          <w:p w14:paraId="5518A091" w14:textId="77777777" w:rsidR="00234077" w:rsidRPr="00A1796A" w:rsidRDefault="00234077" w:rsidP="00AA7A13">
            <w:pPr>
              <w:spacing w:after="0" w:line="259" w:lineRule="auto"/>
              <w:ind w:left="0" w:firstLine="0"/>
            </w:pPr>
            <w:r w:rsidRPr="00A1796A">
              <w:rPr>
                <w:b/>
                <w:color w:val="000000"/>
                <w:sz w:val="28"/>
              </w:rPr>
              <w:t xml:space="preserve"> </w:t>
            </w:r>
          </w:p>
        </w:tc>
      </w:tr>
    </w:tbl>
    <w:p w14:paraId="7737DC75" w14:textId="77777777" w:rsidR="00234077" w:rsidRPr="00A1796A" w:rsidRDefault="00234077" w:rsidP="00234077">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34077" w:rsidRPr="00A1796A" w14:paraId="3CCA1C87"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5117588" w14:textId="77777777" w:rsidR="00234077" w:rsidRPr="00A1796A" w:rsidRDefault="00234077" w:rsidP="00AA7A13">
            <w:pPr>
              <w:spacing w:after="0" w:line="259" w:lineRule="auto"/>
              <w:ind w:left="0" w:firstLine="0"/>
            </w:pPr>
            <w:r w:rsidRPr="00A1796A">
              <w:rPr>
                <w:b/>
                <w:color w:val="000000"/>
                <w:sz w:val="28"/>
              </w:rPr>
              <w:t xml:space="preserve"> </w:t>
            </w:r>
          </w:p>
          <w:p w14:paraId="79D6B426" w14:textId="77777777" w:rsidR="00234077" w:rsidRPr="00A1796A" w:rsidRDefault="00234077" w:rsidP="00AA7A13">
            <w:pPr>
              <w:spacing w:after="0" w:line="259" w:lineRule="auto"/>
              <w:ind w:left="0" w:firstLine="0"/>
            </w:pPr>
          </w:p>
        </w:tc>
      </w:tr>
    </w:tbl>
    <w:p w14:paraId="30B5314C" w14:textId="77777777" w:rsidR="00234077" w:rsidRPr="00A1796A" w:rsidRDefault="00234077" w:rsidP="00234077">
      <w:pPr>
        <w:rPr>
          <w:bCs/>
          <w:sz w:val="28"/>
          <w:szCs w:val="28"/>
        </w:rPr>
      </w:pPr>
    </w:p>
    <w:p w14:paraId="357D31DE" w14:textId="77777777" w:rsidR="008A61AE" w:rsidRPr="00A1796A" w:rsidRDefault="008A61AE" w:rsidP="008A61AE">
      <w:pPr>
        <w:rPr>
          <w:bCs/>
          <w:szCs w:val="24"/>
        </w:rPr>
      </w:pPr>
    </w:p>
    <w:p w14:paraId="4EB05D23" w14:textId="77777777" w:rsidR="005E7208" w:rsidRPr="00A1796A" w:rsidRDefault="005E7208" w:rsidP="00234077">
      <w:pPr>
        <w:spacing w:after="0"/>
        <w:ind w:left="3540" w:firstLine="708"/>
        <w:rPr>
          <w:b/>
          <w:sz w:val="32"/>
          <w:szCs w:val="32"/>
        </w:rPr>
      </w:pPr>
    </w:p>
    <w:p w14:paraId="00E55092" w14:textId="77777777" w:rsidR="005E7208" w:rsidRPr="00A1796A" w:rsidRDefault="005E7208" w:rsidP="00234077">
      <w:pPr>
        <w:spacing w:after="0"/>
        <w:ind w:left="3540" w:firstLine="708"/>
        <w:rPr>
          <w:b/>
          <w:sz w:val="32"/>
          <w:szCs w:val="32"/>
        </w:rPr>
      </w:pPr>
    </w:p>
    <w:p w14:paraId="4A455C4C" w14:textId="77777777" w:rsidR="005E7208" w:rsidRPr="00A1796A" w:rsidRDefault="005E7208" w:rsidP="00234077">
      <w:pPr>
        <w:spacing w:after="0"/>
        <w:ind w:left="3540" w:firstLine="708"/>
        <w:rPr>
          <w:b/>
          <w:sz w:val="32"/>
          <w:szCs w:val="32"/>
        </w:rPr>
      </w:pPr>
    </w:p>
    <w:p w14:paraId="34C0396F" w14:textId="77777777" w:rsidR="005E7208" w:rsidRPr="00A1796A" w:rsidRDefault="005E7208" w:rsidP="00234077">
      <w:pPr>
        <w:spacing w:after="0"/>
        <w:ind w:left="3540" w:firstLine="708"/>
        <w:rPr>
          <w:b/>
          <w:sz w:val="32"/>
          <w:szCs w:val="32"/>
        </w:rPr>
      </w:pPr>
    </w:p>
    <w:p w14:paraId="2FFC77E6" w14:textId="77777777" w:rsidR="005E7208" w:rsidRPr="00A1796A" w:rsidRDefault="005E7208" w:rsidP="00234077">
      <w:pPr>
        <w:spacing w:after="0"/>
        <w:ind w:left="3540" w:firstLine="708"/>
        <w:rPr>
          <w:b/>
          <w:sz w:val="32"/>
          <w:szCs w:val="32"/>
        </w:rPr>
      </w:pPr>
    </w:p>
    <w:p w14:paraId="590B2B85" w14:textId="77777777" w:rsidR="005E7208" w:rsidRDefault="005E7208" w:rsidP="00234077">
      <w:pPr>
        <w:spacing w:after="0"/>
        <w:ind w:left="3540" w:firstLine="708"/>
        <w:rPr>
          <w:b/>
          <w:sz w:val="32"/>
          <w:szCs w:val="32"/>
        </w:rPr>
      </w:pPr>
    </w:p>
    <w:p w14:paraId="478D6A5A" w14:textId="77777777" w:rsidR="000A48C5" w:rsidRDefault="000A48C5" w:rsidP="00234077">
      <w:pPr>
        <w:spacing w:after="0"/>
        <w:ind w:left="3540" w:firstLine="708"/>
        <w:rPr>
          <w:b/>
          <w:sz w:val="32"/>
          <w:szCs w:val="32"/>
        </w:rPr>
      </w:pPr>
    </w:p>
    <w:p w14:paraId="0584CB2E" w14:textId="77777777" w:rsidR="000A48C5" w:rsidRDefault="000A48C5" w:rsidP="00234077">
      <w:pPr>
        <w:spacing w:after="0"/>
        <w:ind w:left="3540" w:firstLine="708"/>
        <w:rPr>
          <w:b/>
          <w:sz w:val="32"/>
          <w:szCs w:val="32"/>
        </w:rPr>
      </w:pPr>
    </w:p>
    <w:p w14:paraId="2FFE25ED" w14:textId="77777777" w:rsidR="000A48C5" w:rsidRDefault="000A48C5" w:rsidP="00234077">
      <w:pPr>
        <w:spacing w:after="0"/>
        <w:ind w:left="3540" w:firstLine="708"/>
        <w:rPr>
          <w:b/>
          <w:sz w:val="32"/>
          <w:szCs w:val="32"/>
        </w:rPr>
      </w:pPr>
    </w:p>
    <w:p w14:paraId="13DA0575" w14:textId="77777777" w:rsidR="000A48C5" w:rsidRDefault="000A48C5" w:rsidP="00234077">
      <w:pPr>
        <w:spacing w:after="0"/>
        <w:ind w:left="3540" w:firstLine="708"/>
        <w:rPr>
          <w:b/>
          <w:sz w:val="32"/>
          <w:szCs w:val="32"/>
        </w:rPr>
      </w:pPr>
    </w:p>
    <w:p w14:paraId="3B7DCBF2" w14:textId="77777777" w:rsidR="000A48C5" w:rsidRDefault="000A48C5" w:rsidP="00234077">
      <w:pPr>
        <w:spacing w:after="0"/>
        <w:ind w:left="3540" w:firstLine="708"/>
        <w:rPr>
          <w:b/>
          <w:sz w:val="32"/>
          <w:szCs w:val="32"/>
        </w:rPr>
      </w:pPr>
    </w:p>
    <w:p w14:paraId="51C174F7" w14:textId="77777777" w:rsidR="000A48C5" w:rsidRDefault="000A48C5" w:rsidP="00234077">
      <w:pPr>
        <w:spacing w:after="0"/>
        <w:ind w:left="3540" w:firstLine="708"/>
        <w:rPr>
          <w:b/>
          <w:sz w:val="32"/>
          <w:szCs w:val="32"/>
        </w:rPr>
      </w:pPr>
    </w:p>
    <w:p w14:paraId="70D2C403" w14:textId="77777777" w:rsidR="000A48C5" w:rsidRDefault="000A48C5" w:rsidP="00234077">
      <w:pPr>
        <w:spacing w:after="0"/>
        <w:ind w:left="3540" w:firstLine="708"/>
        <w:rPr>
          <w:b/>
          <w:sz w:val="32"/>
          <w:szCs w:val="32"/>
        </w:rPr>
      </w:pPr>
    </w:p>
    <w:p w14:paraId="5965239E" w14:textId="77777777" w:rsidR="000A48C5" w:rsidRDefault="000A48C5" w:rsidP="00234077">
      <w:pPr>
        <w:spacing w:after="0"/>
        <w:ind w:left="3540" w:firstLine="708"/>
        <w:rPr>
          <w:b/>
          <w:sz w:val="32"/>
          <w:szCs w:val="32"/>
        </w:rPr>
      </w:pPr>
    </w:p>
    <w:p w14:paraId="34B6A4A4" w14:textId="77777777" w:rsidR="000A48C5" w:rsidRDefault="000A48C5" w:rsidP="00234077">
      <w:pPr>
        <w:spacing w:after="0"/>
        <w:ind w:left="3540" w:firstLine="708"/>
        <w:rPr>
          <w:b/>
          <w:sz w:val="32"/>
          <w:szCs w:val="32"/>
        </w:rPr>
      </w:pPr>
    </w:p>
    <w:p w14:paraId="1D162F45" w14:textId="77777777" w:rsidR="000A48C5" w:rsidRDefault="000A48C5" w:rsidP="00234077">
      <w:pPr>
        <w:spacing w:after="0"/>
        <w:ind w:left="3540" w:firstLine="708"/>
        <w:rPr>
          <w:b/>
          <w:sz w:val="32"/>
          <w:szCs w:val="32"/>
        </w:rPr>
      </w:pPr>
    </w:p>
    <w:p w14:paraId="26C0E7AB" w14:textId="77777777" w:rsidR="000A48C5" w:rsidRDefault="000A48C5" w:rsidP="00234077">
      <w:pPr>
        <w:spacing w:after="0"/>
        <w:ind w:left="3540" w:firstLine="708"/>
        <w:rPr>
          <w:b/>
          <w:sz w:val="32"/>
          <w:szCs w:val="32"/>
        </w:rPr>
      </w:pPr>
    </w:p>
    <w:p w14:paraId="5DBD9313" w14:textId="77777777" w:rsidR="000A48C5" w:rsidRDefault="000A48C5" w:rsidP="00234077">
      <w:pPr>
        <w:spacing w:after="0"/>
        <w:ind w:left="3540" w:firstLine="708"/>
        <w:rPr>
          <w:b/>
          <w:sz w:val="32"/>
          <w:szCs w:val="32"/>
        </w:rPr>
      </w:pPr>
    </w:p>
    <w:p w14:paraId="026E8B44" w14:textId="77777777" w:rsidR="000A48C5" w:rsidRDefault="000A48C5" w:rsidP="00234077">
      <w:pPr>
        <w:spacing w:after="0"/>
        <w:ind w:left="3540" w:firstLine="708"/>
        <w:rPr>
          <w:b/>
          <w:sz w:val="32"/>
          <w:szCs w:val="32"/>
        </w:rPr>
      </w:pPr>
    </w:p>
    <w:p w14:paraId="12BDAC5B" w14:textId="77777777" w:rsidR="000A48C5" w:rsidRDefault="000A48C5" w:rsidP="00234077">
      <w:pPr>
        <w:spacing w:after="0"/>
        <w:ind w:left="3540" w:firstLine="708"/>
        <w:rPr>
          <w:b/>
          <w:sz w:val="32"/>
          <w:szCs w:val="32"/>
        </w:rPr>
      </w:pPr>
    </w:p>
    <w:p w14:paraId="6DCF156A" w14:textId="77777777" w:rsidR="000A48C5" w:rsidRDefault="000A48C5" w:rsidP="00234077">
      <w:pPr>
        <w:spacing w:after="0"/>
        <w:ind w:left="3540" w:firstLine="708"/>
        <w:rPr>
          <w:b/>
          <w:sz w:val="32"/>
          <w:szCs w:val="32"/>
        </w:rPr>
      </w:pPr>
    </w:p>
    <w:p w14:paraId="02D4D43F" w14:textId="77777777" w:rsidR="000A48C5" w:rsidRDefault="000A48C5" w:rsidP="00234077">
      <w:pPr>
        <w:spacing w:after="0"/>
        <w:ind w:left="3540" w:firstLine="708"/>
        <w:rPr>
          <w:b/>
          <w:sz w:val="32"/>
          <w:szCs w:val="32"/>
        </w:rPr>
      </w:pPr>
    </w:p>
    <w:p w14:paraId="5BE698DB" w14:textId="77777777" w:rsidR="000A48C5" w:rsidRPr="00A1796A" w:rsidRDefault="000A48C5" w:rsidP="00234077">
      <w:pPr>
        <w:spacing w:after="0"/>
        <w:ind w:left="3540" w:firstLine="708"/>
        <w:rPr>
          <w:b/>
          <w:sz w:val="32"/>
          <w:szCs w:val="32"/>
        </w:rPr>
      </w:pPr>
    </w:p>
    <w:p w14:paraId="145416FF" w14:textId="77777777" w:rsidR="005E7208" w:rsidRPr="00A1796A" w:rsidRDefault="005E7208" w:rsidP="00234077">
      <w:pPr>
        <w:spacing w:after="0"/>
        <w:ind w:left="3540" w:firstLine="708"/>
        <w:rPr>
          <w:b/>
          <w:sz w:val="32"/>
          <w:szCs w:val="32"/>
        </w:rPr>
      </w:pPr>
    </w:p>
    <w:p w14:paraId="2BFA3875" w14:textId="56E7FC5E" w:rsidR="00234077" w:rsidRPr="00A1796A" w:rsidRDefault="00234077" w:rsidP="00234077">
      <w:pPr>
        <w:spacing w:after="0"/>
        <w:ind w:left="3540" w:firstLine="708"/>
        <w:rPr>
          <w:b/>
          <w:sz w:val="36"/>
          <w:szCs w:val="36"/>
        </w:rPr>
      </w:pPr>
      <w:r w:rsidRPr="00A1796A">
        <w:rPr>
          <w:b/>
          <w:sz w:val="36"/>
          <w:szCs w:val="36"/>
        </w:rPr>
        <w:lastRenderedPageBreak/>
        <w:t xml:space="preserve">Forslag </w:t>
      </w:r>
      <w:r w:rsidR="009A441D">
        <w:rPr>
          <w:b/>
          <w:sz w:val="36"/>
          <w:szCs w:val="36"/>
        </w:rPr>
        <w:t>6</w:t>
      </w:r>
      <w:r w:rsidRPr="00A1796A">
        <w:rPr>
          <w:b/>
          <w:sz w:val="36"/>
          <w:szCs w:val="36"/>
        </w:rPr>
        <w:t>/</w:t>
      </w:r>
      <w:r w:rsidR="000A48C5">
        <w:rPr>
          <w:b/>
          <w:sz w:val="36"/>
          <w:szCs w:val="36"/>
        </w:rPr>
        <w:t>13</w:t>
      </w:r>
    </w:p>
    <w:p w14:paraId="2203C8EB" w14:textId="7CDD7B40" w:rsidR="00225DCC" w:rsidRPr="000A48C5" w:rsidRDefault="00225DCC" w:rsidP="005E7208">
      <w:pPr>
        <w:pStyle w:val="Default"/>
        <w:jc w:val="center"/>
        <w:rPr>
          <w:sz w:val="28"/>
          <w:szCs w:val="28"/>
        </w:rPr>
      </w:pPr>
      <w:r w:rsidRPr="000A48C5">
        <w:rPr>
          <w:sz w:val="28"/>
          <w:szCs w:val="28"/>
        </w:rPr>
        <w:t xml:space="preserve">Navn på forslagstiller: </w:t>
      </w:r>
      <w:r w:rsidR="009A441D" w:rsidRPr="000A48C5">
        <w:rPr>
          <w:sz w:val="28"/>
          <w:szCs w:val="28"/>
        </w:rPr>
        <w:t>Laksevåg Bordtennisklubb (region Vest)</w:t>
      </w:r>
    </w:p>
    <w:p w14:paraId="063F9C5E" w14:textId="1532CDD3" w:rsidR="00225DCC" w:rsidRPr="00A1796A" w:rsidRDefault="00225DCC" w:rsidP="005E7208">
      <w:pPr>
        <w:jc w:val="center"/>
        <w:rPr>
          <w:sz w:val="36"/>
          <w:szCs w:val="36"/>
        </w:rPr>
      </w:pPr>
      <w:r w:rsidRPr="000A48C5">
        <w:rPr>
          <w:sz w:val="28"/>
          <w:szCs w:val="28"/>
        </w:rPr>
        <w:t xml:space="preserve">Henvisning til §/pkt i regelverket: </w:t>
      </w:r>
      <w:proofErr w:type="spellStart"/>
      <w:r w:rsidR="009A441D" w:rsidRPr="000A48C5">
        <w:rPr>
          <w:sz w:val="28"/>
          <w:szCs w:val="28"/>
        </w:rPr>
        <w:t>Kap</w:t>
      </w:r>
      <w:proofErr w:type="spellEnd"/>
      <w:r w:rsidR="009A441D" w:rsidRPr="000A48C5">
        <w:rPr>
          <w:sz w:val="28"/>
          <w:szCs w:val="28"/>
        </w:rPr>
        <w:t xml:space="preserve"> 3 – Lagserien</w:t>
      </w:r>
    </w:p>
    <w:p w14:paraId="515E7014" w14:textId="4A4BF9FE" w:rsidR="00225DCC" w:rsidRPr="00A1796A" w:rsidRDefault="00225DCC" w:rsidP="00225DCC">
      <w:pPr>
        <w:ind w:left="0" w:firstLine="0"/>
        <w:rPr>
          <w:szCs w:val="24"/>
        </w:rPr>
      </w:pPr>
    </w:p>
    <w:p w14:paraId="5FC26A6D" w14:textId="4079B9AE" w:rsidR="005E7208" w:rsidRPr="00A1796A" w:rsidRDefault="005E7208" w:rsidP="00225DCC">
      <w:pPr>
        <w:ind w:left="0" w:firstLine="0"/>
        <w:rPr>
          <w:szCs w:val="24"/>
        </w:rPr>
      </w:pPr>
    </w:p>
    <w:p w14:paraId="5A424F3B" w14:textId="77777777" w:rsidR="009A441D" w:rsidRPr="009A441D" w:rsidRDefault="009A441D" w:rsidP="009A441D">
      <w:pPr>
        <w:ind w:left="0" w:firstLine="0"/>
        <w:rPr>
          <w:b/>
          <w:bCs/>
          <w:szCs w:val="24"/>
        </w:rPr>
      </w:pPr>
      <w:r w:rsidRPr="009A441D">
        <w:rPr>
          <w:b/>
          <w:bCs/>
          <w:szCs w:val="24"/>
        </w:rPr>
        <w:t xml:space="preserve">Navn på forslagstiller (klubb, region, </w:t>
      </w:r>
      <w:proofErr w:type="spellStart"/>
      <w:r w:rsidRPr="009A441D">
        <w:rPr>
          <w:b/>
          <w:bCs/>
          <w:szCs w:val="24"/>
        </w:rPr>
        <w:t>etc</w:t>
      </w:r>
      <w:proofErr w:type="spellEnd"/>
      <w:r w:rsidRPr="009A441D">
        <w:rPr>
          <w:b/>
          <w:bCs/>
          <w:szCs w:val="24"/>
        </w:rPr>
        <w:t>):</w:t>
      </w:r>
    </w:p>
    <w:p w14:paraId="3CE67D4D" w14:textId="77777777" w:rsidR="009A441D" w:rsidRPr="009A441D" w:rsidRDefault="009A441D" w:rsidP="009A441D">
      <w:pPr>
        <w:ind w:left="0" w:firstLine="0"/>
        <w:rPr>
          <w:szCs w:val="24"/>
        </w:rPr>
      </w:pPr>
    </w:p>
    <w:p w14:paraId="7161B7E7" w14:textId="77777777" w:rsidR="009A441D" w:rsidRPr="009A441D" w:rsidRDefault="009A441D" w:rsidP="009A441D">
      <w:pPr>
        <w:ind w:left="0" w:firstLine="0"/>
        <w:rPr>
          <w:szCs w:val="24"/>
        </w:rPr>
      </w:pPr>
      <w:r w:rsidRPr="009A441D">
        <w:rPr>
          <w:szCs w:val="24"/>
        </w:rPr>
        <w:t>Laksevåg Bordtennisklubb (region Vest)</w:t>
      </w:r>
    </w:p>
    <w:p w14:paraId="4CD91D51" w14:textId="77777777" w:rsidR="009A441D" w:rsidRPr="009A441D" w:rsidRDefault="009A441D" w:rsidP="009A441D">
      <w:pPr>
        <w:ind w:left="0" w:firstLine="0"/>
        <w:rPr>
          <w:szCs w:val="24"/>
        </w:rPr>
      </w:pPr>
    </w:p>
    <w:p w14:paraId="404684C4" w14:textId="77777777" w:rsidR="009A441D" w:rsidRPr="009A441D" w:rsidRDefault="009A441D" w:rsidP="009A441D">
      <w:pPr>
        <w:ind w:left="0" w:firstLine="0"/>
        <w:rPr>
          <w:i/>
          <w:iCs/>
          <w:szCs w:val="24"/>
        </w:rPr>
      </w:pPr>
      <w:r w:rsidRPr="009A441D">
        <w:rPr>
          <w:i/>
          <w:iCs/>
          <w:szCs w:val="24"/>
        </w:rPr>
        <w:t>Kun én overdommer pr. lagkamp i Stiga-ligaen.</w:t>
      </w:r>
    </w:p>
    <w:p w14:paraId="6C6032F6" w14:textId="77777777" w:rsidR="009A441D" w:rsidRPr="009A441D" w:rsidRDefault="009A441D" w:rsidP="009A441D">
      <w:pPr>
        <w:ind w:left="0" w:firstLine="0"/>
        <w:rPr>
          <w:szCs w:val="24"/>
        </w:rPr>
      </w:pPr>
    </w:p>
    <w:p w14:paraId="418FE674" w14:textId="77777777" w:rsidR="009A441D" w:rsidRPr="009A441D" w:rsidRDefault="009A441D" w:rsidP="009A441D">
      <w:pPr>
        <w:ind w:left="0" w:firstLine="0"/>
        <w:rPr>
          <w:b/>
          <w:bCs/>
          <w:szCs w:val="24"/>
        </w:rPr>
      </w:pPr>
      <w:r w:rsidRPr="009A441D">
        <w:rPr>
          <w:b/>
          <w:bCs/>
          <w:szCs w:val="24"/>
        </w:rPr>
        <w:t>Henvisning til §/punkt i regelverket:</w:t>
      </w:r>
    </w:p>
    <w:p w14:paraId="4888B6F3" w14:textId="77777777" w:rsidR="009A441D" w:rsidRPr="009A441D" w:rsidRDefault="009A441D" w:rsidP="009A441D">
      <w:pPr>
        <w:ind w:left="0" w:firstLine="0"/>
        <w:rPr>
          <w:szCs w:val="24"/>
        </w:rPr>
      </w:pPr>
    </w:p>
    <w:p w14:paraId="3FDF54B4" w14:textId="77777777" w:rsidR="009A441D" w:rsidRPr="009A441D" w:rsidRDefault="009A441D" w:rsidP="009A441D">
      <w:pPr>
        <w:ind w:left="0" w:firstLine="0"/>
        <w:rPr>
          <w:szCs w:val="24"/>
        </w:rPr>
      </w:pPr>
      <w:r w:rsidRPr="009A441D">
        <w:rPr>
          <w:szCs w:val="24"/>
        </w:rPr>
        <w:t>TILLEGGS BESTEMMELSER</w:t>
      </w:r>
    </w:p>
    <w:p w14:paraId="75C161B7" w14:textId="77777777" w:rsidR="009A441D" w:rsidRPr="009A441D" w:rsidRDefault="009A441D" w:rsidP="009A441D">
      <w:pPr>
        <w:ind w:left="0" w:firstLine="0"/>
        <w:rPr>
          <w:szCs w:val="24"/>
        </w:rPr>
      </w:pPr>
    </w:p>
    <w:p w14:paraId="16CEB201" w14:textId="77777777" w:rsidR="009A441D" w:rsidRPr="009A441D" w:rsidRDefault="009A441D" w:rsidP="009A441D">
      <w:pPr>
        <w:ind w:left="0" w:firstLine="0"/>
        <w:rPr>
          <w:b/>
          <w:bCs/>
          <w:szCs w:val="24"/>
        </w:rPr>
      </w:pPr>
      <w:r w:rsidRPr="009A441D">
        <w:rPr>
          <w:b/>
          <w:bCs/>
          <w:szCs w:val="24"/>
        </w:rPr>
        <w:t>Eksisterende tekst i dagens regel:</w:t>
      </w:r>
    </w:p>
    <w:p w14:paraId="128F820B" w14:textId="77777777" w:rsidR="009A441D" w:rsidRPr="009A441D" w:rsidRDefault="009A441D" w:rsidP="009A441D">
      <w:pPr>
        <w:ind w:left="0" w:firstLine="0"/>
        <w:rPr>
          <w:szCs w:val="24"/>
        </w:rPr>
      </w:pPr>
    </w:p>
    <w:p w14:paraId="267CA3E2" w14:textId="77777777" w:rsidR="009A441D" w:rsidRPr="009A441D" w:rsidRDefault="009A441D" w:rsidP="009A441D">
      <w:pPr>
        <w:ind w:left="0" w:firstLine="0"/>
        <w:rPr>
          <w:szCs w:val="24"/>
        </w:rPr>
      </w:pPr>
      <w:proofErr w:type="spellStart"/>
      <w:r w:rsidRPr="009A441D">
        <w:rPr>
          <w:szCs w:val="24"/>
        </w:rPr>
        <w:t>Kap</w:t>
      </w:r>
      <w:proofErr w:type="spellEnd"/>
      <w:r w:rsidRPr="009A441D">
        <w:rPr>
          <w:szCs w:val="24"/>
        </w:rPr>
        <w:t xml:space="preserve"> 3 – Lagserien</w:t>
      </w:r>
    </w:p>
    <w:p w14:paraId="16A7DE4F" w14:textId="77777777" w:rsidR="009A441D" w:rsidRPr="009A441D" w:rsidRDefault="009A441D" w:rsidP="009A441D">
      <w:pPr>
        <w:ind w:left="0" w:firstLine="0"/>
        <w:rPr>
          <w:szCs w:val="24"/>
        </w:rPr>
      </w:pPr>
      <w:r w:rsidRPr="009A441D">
        <w:rPr>
          <w:szCs w:val="24"/>
        </w:rPr>
        <w:t>3.5 - Overdommere og dommere</w:t>
      </w:r>
    </w:p>
    <w:p w14:paraId="410841EF" w14:textId="77777777" w:rsidR="009A441D" w:rsidRPr="009A441D" w:rsidRDefault="009A441D" w:rsidP="009A441D">
      <w:pPr>
        <w:ind w:left="0" w:firstLine="0"/>
        <w:rPr>
          <w:szCs w:val="24"/>
        </w:rPr>
      </w:pPr>
    </w:p>
    <w:p w14:paraId="74D6415E" w14:textId="77777777" w:rsidR="009A441D" w:rsidRPr="009A441D" w:rsidRDefault="009A441D" w:rsidP="009A441D">
      <w:pPr>
        <w:ind w:left="0" w:firstLine="0"/>
        <w:rPr>
          <w:szCs w:val="24"/>
        </w:rPr>
      </w:pPr>
      <w:r w:rsidRPr="009A441D">
        <w:rPr>
          <w:szCs w:val="24"/>
        </w:rPr>
        <w:t>3.5.1.1.2 STIGA-LIGAEN Damer og Herrer</w:t>
      </w:r>
    </w:p>
    <w:p w14:paraId="5A96A14B" w14:textId="77777777" w:rsidR="009A441D" w:rsidRPr="009A441D" w:rsidRDefault="009A441D" w:rsidP="009A441D">
      <w:pPr>
        <w:ind w:left="0" w:firstLine="0"/>
        <w:rPr>
          <w:szCs w:val="24"/>
        </w:rPr>
      </w:pPr>
    </w:p>
    <w:p w14:paraId="5FB694AF" w14:textId="77777777" w:rsidR="009A441D" w:rsidRPr="009A441D" w:rsidRDefault="009A441D" w:rsidP="009A441D">
      <w:pPr>
        <w:ind w:left="0" w:firstLine="0"/>
        <w:rPr>
          <w:szCs w:val="24"/>
        </w:rPr>
      </w:pPr>
      <w:r w:rsidRPr="009A441D">
        <w:rPr>
          <w:szCs w:val="24"/>
        </w:rPr>
        <w:t xml:space="preserve">NBTF skal oppnevne overdommer og </w:t>
      </w:r>
      <w:proofErr w:type="spellStart"/>
      <w:r w:rsidRPr="009A441D">
        <w:rPr>
          <w:szCs w:val="24"/>
        </w:rPr>
        <w:t>borddommer</w:t>
      </w:r>
      <w:proofErr w:type="spellEnd"/>
      <w:r w:rsidRPr="009A441D">
        <w:rPr>
          <w:szCs w:val="24"/>
        </w:rPr>
        <w:t xml:space="preserve"> til alle seriekamper i STIGA-LIGAEN Damer og Herrer.</w:t>
      </w:r>
    </w:p>
    <w:p w14:paraId="7A72E0A0" w14:textId="77777777" w:rsidR="009A441D" w:rsidRPr="009A441D" w:rsidRDefault="009A441D" w:rsidP="009A441D">
      <w:pPr>
        <w:ind w:left="0" w:firstLine="0"/>
        <w:rPr>
          <w:szCs w:val="24"/>
        </w:rPr>
      </w:pPr>
    </w:p>
    <w:p w14:paraId="24205F46" w14:textId="77777777" w:rsidR="009A441D" w:rsidRPr="009A441D" w:rsidRDefault="009A441D" w:rsidP="009A441D">
      <w:pPr>
        <w:ind w:left="0" w:firstLine="0"/>
        <w:rPr>
          <w:b/>
          <w:bCs/>
          <w:szCs w:val="24"/>
        </w:rPr>
      </w:pPr>
      <w:r w:rsidRPr="009A441D">
        <w:rPr>
          <w:b/>
          <w:bCs/>
          <w:szCs w:val="24"/>
        </w:rPr>
        <w:t>Forslag til ny tekst (evt. ny paragraf/punkt):</w:t>
      </w:r>
    </w:p>
    <w:p w14:paraId="08F3D1BB" w14:textId="77777777" w:rsidR="009A441D" w:rsidRPr="009A441D" w:rsidRDefault="009A441D" w:rsidP="009A441D">
      <w:pPr>
        <w:ind w:left="0" w:firstLine="0"/>
        <w:rPr>
          <w:szCs w:val="24"/>
        </w:rPr>
      </w:pPr>
    </w:p>
    <w:p w14:paraId="0CC1A97C" w14:textId="77777777" w:rsidR="009A441D" w:rsidRPr="009A441D" w:rsidRDefault="009A441D" w:rsidP="009A441D">
      <w:pPr>
        <w:ind w:left="0" w:firstLine="0"/>
        <w:rPr>
          <w:szCs w:val="24"/>
        </w:rPr>
      </w:pPr>
      <w:r w:rsidRPr="009A441D">
        <w:rPr>
          <w:szCs w:val="24"/>
        </w:rPr>
        <w:t>NBTF oppnevner én overdommer til seriekamper i Stiga-ligaen. Arrangørklubben stiller med dommer i kamp nummer 2. Overdommer bestemmer hvilken kamp han skal dømme.</w:t>
      </w:r>
    </w:p>
    <w:p w14:paraId="7C8FB683" w14:textId="77777777" w:rsidR="009A441D" w:rsidRPr="009A441D" w:rsidRDefault="009A441D" w:rsidP="009A441D">
      <w:pPr>
        <w:ind w:left="0" w:firstLine="0"/>
        <w:rPr>
          <w:szCs w:val="24"/>
        </w:rPr>
      </w:pPr>
    </w:p>
    <w:p w14:paraId="3059AFD5" w14:textId="77777777" w:rsidR="009A441D" w:rsidRPr="009A441D" w:rsidRDefault="009A441D" w:rsidP="009A441D">
      <w:pPr>
        <w:ind w:left="0" w:firstLine="0"/>
        <w:rPr>
          <w:b/>
          <w:bCs/>
          <w:szCs w:val="24"/>
        </w:rPr>
      </w:pPr>
      <w:r w:rsidRPr="009A441D">
        <w:rPr>
          <w:b/>
          <w:bCs/>
          <w:szCs w:val="24"/>
        </w:rPr>
        <w:t>Begrunnelse for forslaget:</w:t>
      </w:r>
    </w:p>
    <w:p w14:paraId="7BBB5C1C" w14:textId="77777777" w:rsidR="009A441D" w:rsidRPr="009A441D" w:rsidRDefault="009A441D" w:rsidP="009A441D">
      <w:pPr>
        <w:ind w:left="0" w:firstLine="0"/>
        <w:rPr>
          <w:szCs w:val="24"/>
        </w:rPr>
      </w:pPr>
    </w:p>
    <w:p w14:paraId="5DC9A74A" w14:textId="77777777" w:rsidR="009A441D" w:rsidRPr="009A441D" w:rsidRDefault="009A441D" w:rsidP="009A441D">
      <w:pPr>
        <w:ind w:left="0" w:firstLine="0"/>
        <w:rPr>
          <w:szCs w:val="24"/>
        </w:rPr>
      </w:pPr>
      <w:r w:rsidRPr="009A441D">
        <w:rPr>
          <w:szCs w:val="24"/>
        </w:rPr>
        <w:t>Utgifter til dommere/overdommere i Stiga-ligaen er fullstendig ute av kontroll. Kampene fungerer stort sett uten krangel og uenighet i dag.</w:t>
      </w:r>
    </w:p>
    <w:p w14:paraId="18D51923" w14:textId="77777777" w:rsidR="005E7208" w:rsidRPr="00A1796A" w:rsidRDefault="005E7208" w:rsidP="00225DCC">
      <w:pPr>
        <w:ind w:left="0" w:firstLine="0"/>
        <w:rPr>
          <w:szCs w:val="24"/>
        </w:rPr>
      </w:pPr>
    </w:p>
    <w:p w14:paraId="4BC927AD" w14:textId="6ED30137" w:rsidR="00225DCC" w:rsidRPr="00A1796A" w:rsidRDefault="00225DCC" w:rsidP="00225DCC">
      <w:pPr>
        <w:spacing w:after="0"/>
        <w:ind w:left="0" w:firstLine="0"/>
        <w:rPr>
          <w:b/>
          <w:szCs w:val="24"/>
        </w:rPr>
      </w:pPr>
    </w:p>
    <w:p w14:paraId="2FE29950" w14:textId="77777777" w:rsidR="00225DCC" w:rsidRPr="00A1796A" w:rsidRDefault="00225DCC" w:rsidP="00225DCC">
      <w:pPr>
        <w:spacing w:after="0"/>
        <w:ind w:left="0" w:firstLine="0"/>
        <w:rPr>
          <w:b/>
          <w:szCs w:val="24"/>
        </w:rPr>
      </w:pPr>
    </w:p>
    <w:p w14:paraId="77BFBE35" w14:textId="77777777" w:rsidR="00225DCC" w:rsidRPr="00A1796A" w:rsidRDefault="00225DCC" w:rsidP="00225DCC">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25DCC" w:rsidRPr="00A1796A" w14:paraId="620440FA"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11F0F48A" w14:textId="77777777" w:rsidR="00225DCC" w:rsidRPr="00A1796A" w:rsidRDefault="00225DCC" w:rsidP="00AA7A13">
            <w:pPr>
              <w:spacing w:after="0" w:line="259" w:lineRule="auto"/>
              <w:ind w:left="0" w:firstLine="0"/>
            </w:pPr>
            <w:r w:rsidRPr="00A1796A">
              <w:rPr>
                <w:b/>
                <w:color w:val="000000"/>
                <w:sz w:val="28"/>
              </w:rPr>
              <w:t xml:space="preserve"> </w:t>
            </w:r>
          </w:p>
          <w:p w14:paraId="63E1FA38" w14:textId="77777777" w:rsidR="00225DCC" w:rsidRPr="00A1796A" w:rsidRDefault="00225DCC" w:rsidP="00AA7A13">
            <w:pPr>
              <w:spacing w:after="0" w:line="259" w:lineRule="auto"/>
              <w:ind w:left="0" w:firstLine="0"/>
            </w:pPr>
          </w:p>
          <w:p w14:paraId="6F491700" w14:textId="77777777" w:rsidR="00225DCC" w:rsidRPr="00A1796A" w:rsidRDefault="00225DCC" w:rsidP="00AA7A13">
            <w:pPr>
              <w:spacing w:after="0" w:line="259" w:lineRule="auto"/>
              <w:ind w:left="0" w:firstLine="0"/>
            </w:pPr>
            <w:r w:rsidRPr="00A1796A">
              <w:rPr>
                <w:b/>
                <w:color w:val="000000"/>
                <w:sz w:val="28"/>
              </w:rPr>
              <w:t xml:space="preserve"> </w:t>
            </w:r>
          </w:p>
        </w:tc>
      </w:tr>
    </w:tbl>
    <w:p w14:paraId="583D98E6" w14:textId="77777777" w:rsidR="00225DCC" w:rsidRPr="00A1796A" w:rsidRDefault="00225DCC" w:rsidP="00225DCC">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25DCC" w:rsidRPr="00A1796A" w14:paraId="3A7A8D35"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E1FA6D7" w14:textId="77777777" w:rsidR="00225DCC" w:rsidRPr="00A1796A" w:rsidRDefault="00225DCC" w:rsidP="00AA7A13">
            <w:pPr>
              <w:spacing w:after="0" w:line="259" w:lineRule="auto"/>
              <w:ind w:left="0" w:firstLine="0"/>
            </w:pPr>
            <w:r w:rsidRPr="00A1796A">
              <w:rPr>
                <w:b/>
                <w:color w:val="000000"/>
                <w:sz w:val="28"/>
              </w:rPr>
              <w:t xml:space="preserve"> </w:t>
            </w:r>
          </w:p>
          <w:p w14:paraId="2F50668A" w14:textId="77777777" w:rsidR="00225DCC" w:rsidRPr="00A1796A" w:rsidRDefault="00225DCC" w:rsidP="00AA7A13">
            <w:pPr>
              <w:spacing w:after="0" w:line="259" w:lineRule="auto"/>
              <w:ind w:left="0" w:firstLine="0"/>
            </w:pPr>
          </w:p>
        </w:tc>
      </w:tr>
    </w:tbl>
    <w:p w14:paraId="4CC1C39E" w14:textId="77777777" w:rsidR="008A61AE" w:rsidRPr="00A1796A" w:rsidRDefault="008A61AE" w:rsidP="00B471DD">
      <w:pPr>
        <w:ind w:left="0" w:firstLine="0"/>
        <w:rPr>
          <w:bCs/>
          <w:szCs w:val="24"/>
        </w:rPr>
      </w:pPr>
    </w:p>
    <w:p w14:paraId="1547A918" w14:textId="77777777" w:rsidR="005E7208" w:rsidRPr="00A1796A" w:rsidRDefault="002074AB" w:rsidP="002074AB">
      <w:pPr>
        <w:spacing w:after="0"/>
        <w:ind w:left="3540" w:firstLine="708"/>
        <w:rPr>
          <w:bCs/>
          <w:szCs w:val="24"/>
        </w:rPr>
      </w:pPr>
      <w:r w:rsidRPr="00A1796A">
        <w:rPr>
          <w:bCs/>
          <w:szCs w:val="24"/>
        </w:rPr>
        <w:tab/>
      </w:r>
      <w:r w:rsidRPr="00A1796A">
        <w:rPr>
          <w:bCs/>
          <w:szCs w:val="24"/>
        </w:rPr>
        <w:tab/>
      </w:r>
      <w:r w:rsidRPr="00A1796A">
        <w:rPr>
          <w:bCs/>
          <w:szCs w:val="24"/>
        </w:rPr>
        <w:tab/>
      </w:r>
      <w:r w:rsidRPr="00A1796A">
        <w:rPr>
          <w:bCs/>
          <w:szCs w:val="24"/>
        </w:rPr>
        <w:tab/>
      </w:r>
      <w:r w:rsidRPr="00A1796A">
        <w:rPr>
          <w:bCs/>
          <w:szCs w:val="24"/>
        </w:rPr>
        <w:tab/>
      </w:r>
      <w:r w:rsidRPr="00A1796A">
        <w:rPr>
          <w:bCs/>
          <w:szCs w:val="24"/>
        </w:rPr>
        <w:tab/>
      </w:r>
      <w:r w:rsidRPr="00A1796A">
        <w:rPr>
          <w:bCs/>
          <w:szCs w:val="24"/>
        </w:rPr>
        <w:tab/>
      </w:r>
    </w:p>
    <w:p w14:paraId="12643967" w14:textId="77777777" w:rsidR="005E7208" w:rsidRPr="00A1796A" w:rsidRDefault="005E7208" w:rsidP="002074AB">
      <w:pPr>
        <w:spacing w:after="0"/>
        <w:ind w:left="3540" w:firstLine="708"/>
        <w:rPr>
          <w:bCs/>
          <w:szCs w:val="24"/>
        </w:rPr>
      </w:pPr>
    </w:p>
    <w:p w14:paraId="1A699923" w14:textId="77777777" w:rsidR="005E7208" w:rsidRPr="00A1796A" w:rsidRDefault="005E7208" w:rsidP="002074AB">
      <w:pPr>
        <w:spacing w:after="0"/>
        <w:ind w:left="3540" w:firstLine="708"/>
        <w:rPr>
          <w:bCs/>
          <w:szCs w:val="24"/>
        </w:rPr>
      </w:pPr>
    </w:p>
    <w:p w14:paraId="530DECC0" w14:textId="325348A3" w:rsidR="002074AB" w:rsidRPr="00A1796A" w:rsidRDefault="002074AB" w:rsidP="002074AB">
      <w:pPr>
        <w:spacing w:after="0"/>
        <w:ind w:left="3540" w:firstLine="708"/>
        <w:rPr>
          <w:b/>
          <w:sz w:val="36"/>
          <w:szCs w:val="36"/>
        </w:rPr>
      </w:pPr>
      <w:r w:rsidRPr="00A1796A">
        <w:rPr>
          <w:b/>
          <w:sz w:val="36"/>
          <w:szCs w:val="36"/>
        </w:rPr>
        <w:lastRenderedPageBreak/>
        <w:t xml:space="preserve">Forslag </w:t>
      </w:r>
      <w:r w:rsidR="009A441D">
        <w:rPr>
          <w:b/>
          <w:sz w:val="36"/>
          <w:szCs w:val="36"/>
        </w:rPr>
        <w:t>7</w:t>
      </w:r>
      <w:r w:rsidRPr="00A1796A">
        <w:rPr>
          <w:b/>
          <w:sz w:val="36"/>
          <w:szCs w:val="36"/>
        </w:rPr>
        <w:t>/</w:t>
      </w:r>
      <w:r w:rsidR="000A48C5">
        <w:rPr>
          <w:b/>
          <w:sz w:val="36"/>
          <w:szCs w:val="36"/>
        </w:rPr>
        <w:t>13</w:t>
      </w:r>
    </w:p>
    <w:p w14:paraId="48A5CC6C" w14:textId="5B83D532" w:rsidR="00B471DD" w:rsidRPr="000A48C5" w:rsidRDefault="00B471DD" w:rsidP="005E7208">
      <w:pPr>
        <w:pStyle w:val="Default"/>
        <w:jc w:val="center"/>
        <w:rPr>
          <w:bCs/>
          <w:sz w:val="28"/>
          <w:szCs w:val="28"/>
        </w:rPr>
      </w:pPr>
      <w:r w:rsidRPr="000A48C5">
        <w:rPr>
          <w:bCs/>
          <w:sz w:val="28"/>
          <w:szCs w:val="28"/>
        </w:rPr>
        <w:t xml:space="preserve">Navn på forslagstiller: </w:t>
      </w:r>
      <w:r w:rsidR="004F18E0" w:rsidRPr="000A48C5">
        <w:rPr>
          <w:bCs/>
          <w:sz w:val="28"/>
          <w:szCs w:val="28"/>
        </w:rPr>
        <w:t>Laksevåg Bordtennisklubb (region Vest)</w:t>
      </w:r>
    </w:p>
    <w:p w14:paraId="1BA02AD8" w14:textId="37DA1CBC" w:rsidR="00B471DD" w:rsidRPr="004F18E0" w:rsidRDefault="00B471DD" w:rsidP="005E7208">
      <w:pPr>
        <w:jc w:val="center"/>
        <w:rPr>
          <w:bCs/>
          <w:sz w:val="28"/>
          <w:szCs w:val="28"/>
        </w:rPr>
      </w:pPr>
      <w:r w:rsidRPr="000A48C5">
        <w:rPr>
          <w:bCs/>
          <w:sz w:val="28"/>
          <w:szCs w:val="28"/>
        </w:rPr>
        <w:t xml:space="preserve">Henvisning til §/pkt i regelverket: </w:t>
      </w:r>
      <w:r w:rsidR="004F18E0" w:rsidRPr="000A48C5">
        <w:rPr>
          <w:bCs/>
          <w:sz w:val="28"/>
          <w:szCs w:val="28"/>
        </w:rPr>
        <w:t>3.9 - Gjennomføring av seriekampene</w:t>
      </w:r>
    </w:p>
    <w:p w14:paraId="6A98719D" w14:textId="77777777" w:rsidR="00B471DD" w:rsidRPr="00A1796A" w:rsidRDefault="00B471DD" w:rsidP="00B471DD">
      <w:pPr>
        <w:rPr>
          <w:b/>
          <w:bCs/>
          <w:szCs w:val="24"/>
        </w:rPr>
      </w:pPr>
    </w:p>
    <w:p w14:paraId="50D2880A" w14:textId="77777777" w:rsidR="004F18E0" w:rsidRDefault="004F18E0" w:rsidP="004F18E0">
      <w:pPr>
        <w:ind w:left="0" w:firstLine="0"/>
        <w:rPr>
          <w:b/>
          <w:bCs/>
          <w:sz w:val="28"/>
          <w:szCs w:val="28"/>
        </w:rPr>
      </w:pPr>
    </w:p>
    <w:p w14:paraId="4125D863" w14:textId="458D17B0" w:rsidR="004F18E0" w:rsidRPr="004F18E0" w:rsidRDefault="004F18E0" w:rsidP="004F18E0">
      <w:pPr>
        <w:ind w:left="0" w:firstLine="0"/>
        <w:rPr>
          <w:b/>
          <w:bCs/>
          <w:szCs w:val="24"/>
        </w:rPr>
      </w:pPr>
      <w:r w:rsidRPr="004F18E0">
        <w:rPr>
          <w:b/>
          <w:bCs/>
          <w:szCs w:val="24"/>
        </w:rPr>
        <w:t xml:space="preserve">Navn på forslagstiller (klubb, region, </w:t>
      </w:r>
      <w:proofErr w:type="spellStart"/>
      <w:r w:rsidRPr="004F18E0">
        <w:rPr>
          <w:b/>
          <w:bCs/>
          <w:szCs w:val="24"/>
        </w:rPr>
        <w:t>etc</w:t>
      </w:r>
      <w:proofErr w:type="spellEnd"/>
      <w:r w:rsidRPr="004F18E0">
        <w:rPr>
          <w:b/>
          <w:bCs/>
          <w:szCs w:val="24"/>
        </w:rPr>
        <w:t>):</w:t>
      </w:r>
    </w:p>
    <w:p w14:paraId="63EB29AD" w14:textId="77777777" w:rsidR="004F18E0" w:rsidRPr="004F18E0" w:rsidRDefault="004F18E0" w:rsidP="004F18E0">
      <w:pPr>
        <w:ind w:left="0" w:firstLine="0"/>
        <w:rPr>
          <w:szCs w:val="24"/>
        </w:rPr>
      </w:pPr>
    </w:p>
    <w:p w14:paraId="4FAAB846" w14:textId="77777777" w:rsidR="004F18E0" w:rsidRPr="004F18E0" w:rsidRDefault="004F18E0" w:rsidP="004F18E0">
      <w:pPr>
        <w:ind w:left="0" w:firstLine="0"/>
        <w:rPr>
          <w:szCs w:val="24"/>
        </w:rPr>
      </w:pPr>
      <w:r w:rsidRPr="004F18E0">
        <w:rPr>
          <w:szCs w:val="24"/>
        </w:rPr>
        <w:t>Laksevåg Bordtennisklubb (region Vest)</w:t>
      </w:r>
    </w:p>
    <w:p w14:paraId="636C3AE1" w14:textId="77777777" w:rsidR="004F18E0" w:rsidRPr="004F18E0" w:rsidRDefault="004F18E0" w:rsidP="004F18E0">
      <w:pPr>
        <w:ind w:left="0" w:firstLine="0"/>
        <w:rPr>
          <w:szCs w:val="24"/>
        </w:rPr>
      </w:pPr>
    </w:p>
    <w:p w14:paraId="4A1BC7B1" w14:textId="77777777" w:rsidR="004F18E0" w:rsidRPr="004F18E0" w:rsidRDefault="004F18E0" w:rsidP="004F18E0">
      <w:pPr>
        <w:ind w:left="0" w:firstLine="0"/>
        <w:rPr>
          <w:i/>
          <w:iCs/>
          <w:szCs w:val="24"/>
        </w:rPr>
      </w:pPr>
      <w:r w:rsidRPr="004F18E0">
        <w:rPr>
          <w:i/>
          <w:iCs/>
          <w:szCs w:val="24"/>
        </w:rPr>
        <w:t>Et lag som ikke møter uten grunn til to seriekamper (samme sesong) strykes fra serien.</w:t>
      </w:r>
    </w:p>
    <w:p w14:paraId="26C8B81B" w14:textId="77777777" w:rsidR="004F18E0" w:rsidRPr="004F18E0" w:rsidRDefault="004F18E0" w:rsidP="004F18E0">
      <w:pPr>
        <w:ind w:left="0" w:firstLine="0"/>
        <w:rPr>
          <w:szCs w:val="24"/>
        </w:rPr>
      </w:pPr>
    </w:p>
    <w:p w14:paraId="7D4B9F60" w14:textId="77777777" w:rsidR="004F18E0" w:rsidRPr="004F18E0" w:rsidRDefault="004F18E0" w:rsidP="004F18E0">
      <w:pPr>
        <w:ind w:left="0" w:firstLine="0"/>
        <w:rPr>
          <w:b/>
          <w:bCs/>
          <w:szCs w:val="24"/>
        </w:rPr>
      </w:pPr>
      <w:r w:rsidRPr="004F18E0">
        <w:rPr>
          <w:b/>
          <w:bCs/>
          <w:szCs w:val="24"/>
        </w:rPr>
        <w:t>Henvisning til §/punkt i regelverket:</w:t>
      </w:r>
    </w:p>
    <w:p w14:paraId="592E0F39" w14:textId="77777777" w:rsidR="004F18E0" w:rsidRPr="004F18E0" w:rsidRDefault="004F18E0" w:rsidP="004F18E0">
      <w:pPr>
        <w:ind w:left="0" w:firstLine="0"/>
        <w:rPr>
          <w:szCs w:val="24"/>
        </w:rPr>
      </w:pPr>
    </w:p>
    <w:p w14:paraId="570AE688" w14:textId="77777777" w:rsidR="004F18E0" w:rsidRPr="004F18E0" w:rsidRDefault="004F18E0" w:rsidP="004F18E0">
      <w:pPr>
        <w:ind w:left="0" w:firstLine="0"/>
        <w:rPr>
          <w:szCs w:val="24"/>
        </w:rPr>
      </w:pPr>
      <w:r w:rsidRPr="004F18E0">
        <w:rPr>
          <w:szCs w:val="24"/>
        </w:rPr>
        <w:t>3.9 - Gjennomføring av seriekampene</w:t>
      </w:r>
    </w:p>
    <w:p w14:paraId="583ACDAA" w14:textId="77777777" w:rsidR="004F18E0" w:rsidRPr="004F18E0" w:rsidRDefault="004F18E0" w:rsidP="004F18E0">
      <w:pPr>
        <w:ind w:left="0" w:firstLine="0"/>
        <w:rPr>
          <w:szCs w:val="24"/>
        </w:rPr>
      </w:pPr>
    </w:p>
    <w:p w14:paraId="62F0DFED" w14:textId="77777777" w:rsidR="004F18E0" w:rsidRPr="004F18E0" w:rsidRDefault="004F18E0" w:rsidP="004F18E0">
      <w:pPr>
        <w:ind w:left="0" w:firstLine="0"/>
        <w:rPr>
          <w:b/>
          <w:bCs/>
          <w:szCs w:val="24"/>
        </w:rPr>
      </w:pPr>
      <w:r w:rsidRPr="004F18E0">
        <w:rPr>
          <w:b/>
          <w:bCs/>
          <w:szCs w:val="24"/>
        </w:rPr>
        <w:t>Eksisterende tekst i dagens regel:</w:t>
      </w:r>
    </w:p>
    <w:p w14:paraId="4DCB79E3" w14:textId="77777777" w:rsidR="004F18E0" w:rsidRPr="004F18E0" w:rsidRDefault="004F18E0" w:rsidP="004F18E0">
      <w:pPr>
        <w:ind w:left="0" w:firstLine="0"/>
        <w:rPr>
          <w:szCs w:val="24"/>
        </w:rPr>
      </w:pPr>
    </w:p>
    <w:p w14:paraId="120FDDCC" w14:textId="77777777" w:rsidR="004F18E0" w:rsidRPr="004F18E0" w:rsidRDefault="004F18E0" w:rsidP="004F18E0">
      <w:pPr>
        <w:ind w:left="0" w:firstLine="0"/>
        <w:rPr>
          <w:szCs w:val="24"/>
        </w:rPr>
      </w:pPr>
      <w:r w:rsidRPr="004F18E0">
        <w:rPr>
          <w:szCs w:val="24"/>
        </w:rPr>
        <w:t>3.9.5 SENT ELLER MANGELFULLT OPPMØTE</w:t>
      </w:r>
    </w:p>
    <w:p w14:paraId="05BC96E8" w14:textId="77777777" w:rsidR="004F18E0" w:rsidRPr="004F18E0" w:rsidRDefault="004F18E0" w:rsidP="004F18E0">
      <w:pPr>
        <w:ind w:left="0" w:firstLine="0"/>
        <w:rPr>
          <w:szCs w:val="24"/>
        </w:rPr>
      </w:pPr>
    </w:p>
    <w:p w14:paraId="2EF5F3CF" w14:textId="77777777" w:rsidR="004F18E0" w:rsidRPr="004F18E0" w:rsidRDefault="004F18E0" w:rsidP="004F18E0">
      <w:pPr>
        <w:ind w:left="0" w:firstLine="0"/>
        <w:rPr>
          <w:szCs w:val="24"/>
        </w:rPr>
      </w:pPr>
      <w:r w:rsidRPr="004F18E0">
        <w:rPr>
          <w:szCs w:val="24"/>
        </w:rPr>
        <w:t>3.9.5.1 Generelle bestemmelser</w:t>
      </w:r>
    </w:p>
    <w:p w14:paraId="2C972883" w14:textId="77777777" w:rsidR="004F18E0" w:rsidRPr="004F18E0" w:rsidRDefault="004F18E0" w:rsidP="004F18E0">
      <w:pPr>
        <w:ind w:left="0" w:firstLine="0"/>
        <w:rPr>
          <w:szCs w:val="24"/>
        </w:rPr>
      </w:pPr>
    </w:p>
    <w:p w14:paraId="3DF9FB0A" w14:textId="77777777" w:rsidR="004F18E0" w:rsidRPr="004F18E0" w:rsidRDefault="004F18E0" w:rsidP="004F18E0">
      <w:pPr>
        <w:ind w:left="0" w:firstLine="0"/>
        <w:rPr>
          <w:szCs w:val="24"/>
        </w:rPr>
      </w:pPr>
      <w:r w:rsidRPr="004F18E0">
        <w:rPr>
          <w:szCs w:val="24"/>
        </w:rPr>
        <w:t xml:space="preserve">Hvis ingen fra en klubb er </w:t>
      </w:r>
      <w:proofErr w:type="gramStart"/>
      <w:r w:rsidRPr="004F18E0">
        <w:rPr>
          <w:szCs w:val="24"/>
        </w:rPr>
        <w:t>tilstede</w:t>
      </w:r>
      <w:proofErr w:type="gramEnd"/>
      <w:r w:rsidRPr="004F18E0">
        <w:rPr>
          <w:szCs w:val="24"/>
        </w:rPr>
        <w:t xml:space="preserve"> for å foreta oppstilling av spillerne femten minutter før seriekampstart, blir det gitt </w:t>
      </w:r>
      <w:proofErr w:type="spellStart"/>
      <w:r w:rsidRPr="004F18E0">
        <w:rPr>
          <w:szCs w:val="24"/>
        </w:rPr>
        <w:t>walk-over</w:t>
      </w:r>
      <w:proofErr w:type="spellEnd"/>
      <w:r w:rsidRPr="004F18E0">
        <w:rPr>
          <w:szCs w:val="24"/>
        </w:rPr>
        <w:t xml:space="preserve"> 10-0, til motstanderen i 1.-3 divisjoner og 6-0 i STIGA-LIGAEN Damer og Herrer. </w:t>
      </w:r>
    </w:p>
    <w:p w14:paraId="3A20731E" w14:textId="77777777" w:rsidR="004F18E0" w:rsidRPr="004F18E0" w:rsidRDefault="004F18E0" w:rsidP="004F18E0">
      <w:pPr>
        <w:ind w:left="0" w:firstLine="0"/>
        <w:rPr>
          <w:szCs w:val="24"/>
        </w:rPr>
      </w:pPr>
    </w:p>
    <w:p w14:paraId="09ED207E" w14:textId="77777777" w:rsidR="004F18E0" w:rsidRPr="004F18E0" w:rsidRDefault="004F18E0" w:rsidP="004F18E0">
      <w:pPr>
        <w:ind w:left="0" w:firstLine="0"/>
        <w:rPr>
          <w:szCs w:val="24"/>
        </w:rPr>
      </w:pPr>
      <w:r w:rsidRPr="004F18E0">
        <w:rPr>
          <w:szCs w:val="24"/>
        </w:rPr>
        <w:t>3.9.5.2 Ikke fullt lag</w:t>
      </w:r>
    </w:p>
    <w:p w14:paraId="69042609" w14:textId="77777777" w:rsidR="004F18E0" w:rsidRPr="004F18E0" w:rsidRDefault="004F18E0" w:rsidP="004F18E0">
      <w:pPr>
        <w:ind w:left="0" w:firstLine="0"/>
        <w:rPr>
          <w:szCs w:val="24"/>
        </w:rPr>
      </w:pPr>
    </w:p>
    <w:p w14:paraId="5F34242C" w14:textId="77777777" w:rsidR="004F18E0" w:rsidRPr="004F18E0" w:rsidRDefault="004F18E0" w:rsidP="004F18E0">
      <w:pPr>
        <w:ind w:left="0" w:firstLine="0"/>
        <w:rPr>
          <w:szCs w:val="24"/>
        </w:rPr>
      </w:pPr>
      <w:r w:rsidRPr="004F18E0">
        <w:rPr>
          <w:szCs w:val="24"/>
        </w:rPr>
        <w:t xml:space="preserve">Hvis en klubb ikke har møtt med fullt lag ved seriekampstart, blir det gitt </w:t>
      </w:r>
      <w:proofErr w:type="spellStart"/>
      <w:r w:rsidRPr="004F18E0">
        <w:rPr>
          <w:szCs w:val="24"/>
        </w:rPr>
        <w:t>walk-over</w:t>
      </w:r>
      <w:proofErr w:type="spellEnd"/>
      <w:r w:rsidRPr="004F18E0">
        <w:rPr>
          <w:szCs w:val="24"/>
        </w:rPr>
        <w:t xml:space="preserve"> 10-0 til motstanderen. I 2.div og 3.div tillates det spill når 1 spiller mangler. Den ene doublen som </w:t>
      </w:r>
      <w:proofErr w:type="gramStart"/>
      <w:r w:rsidRPr="004F18E0">
        <w:rPr>
          <w:szCs w:val="24"/>
        </w:rPr>
        <w:t>spilles</w:t>
      </w:r>
      <w:proofErr w:type="gramEnd"/>
      <w:r w:rsidRPr="004F18E0">
        <w:rPr>
          <w:szCs w:val="24"/>
        </w:rPr>
        <w:t xml:space="preserve"> blir oppe-double. Dersom et lag stiller med 3 </w:t>
      </w:r>
      <w:proofErr w:type="gramStart"/>
      <w:r w:rsidRPr="004F18E0">
        <w:rPr>
          <w:szCs w:val="24"/>
        </w:rPr>
        <w:t>spillere</w:t>
      </w:r>
      <w:proofErr w:type="gramEnd"/>
      <w:r w:rsidRPr="004F18E0">
        <w:rPr>
          <w:szCs w:val="24"/>
        </w:rPr>
        <w:t xml:space="preserve"> skal det gis WO på spiller nr 4.</w:t>
      </w:r>
    </w:p>
    <w:p w14:paraId="6E5CA451" w14:textId="77777777" w:rsidR="004F18E0" w:rsidRPr="004F18E0" w:rsidRDefault="004F18E0" w:rsidP="004F18E0">
      <w:pPr>
        <w:ind w:left="0" w:firstLine="0"/>
        <w:rPr>
          <w:szCs w:val="24"/>
        </w:rPr>
      </w:pPr>
    </w:p>
    <w:p w14:paraId="7318ACB0" w14:textId="77777777" w:rsidR="004F18E0" w:rsidRPr="004F18E0" w:rsidRDefault="004F18E0" w:rsidP="004F18E0">
      <w:pPr>
        <w:ind w:left="0" w:firstLine="0"/>
        <w:rPr>
          <w:szCs w:val="24"/>
        </w:rPr>
      </w:pPr>
      <w:r w:rsidRPr="004F18E0">
        <w:rPr>
          <w:szCs w:val="24"/>
        </w:rPr>
        <w:t>3.9.5.3 Force majeure</w:t>
      </w:r>
    </w:p>
    <w:p w14:paraId="14A5C01F" w14:textId="77777777" w:rsidR="004F18E0" w:rsidRPr="004F18E0" w:rsidRDefault="004F18E0" w:rsidP="004F18E0">
      <w:pPr>
        <w:ind w:left="0" w:firstLine="0"/>
        <w:rPr>
          <w:szCs w:val="24"/>
        </w:rPr>
      </w:pPr>
    </w:p>
    <w:p w14:paraId="35C81332" w14:textId="77777777" w:rsidR="004F18E0" w:rsidRPr="004F18E0" w:rsidRDefault="004F18E0" w:rsidP="004F18E0">
      <w:pPr>
        <w:ind w:left="0" w:firstLine="0"/>
        <w:rPr>
          <w:szCs w:val="24"/>
        </w:rPr>
      </w:pPr>
      <w:r w:rsidRPr="004F18E0">
        <w:rPr>
          <w:szCs w:val="24"/>
        </w:rPr>
        <w:t>Hvis man på reisen til seriekampen blir utsatt for force majeure: brann, naturkatastrofe, ruteinnstillinger for tog/fly, ulykker etc., og dermed ikke kan møte som NBTFs konkurransereglement krever, og sørger for at overdommer og arrangør blir informert om dette før seriekampstart, kan overdommer bestemme at seriekampen utsettes til et annet tidspunkt samme dag, eventuelt samme helg.</w:t>
      </w:r>
    </w:p>
    <w:p w14:paraId="579525E7" w14:textId="77777777" w:rsidR="004F18E0" w:rsidRPr="004F18E0" w:rsidRDefault="004F18E0" w:rsidP="004F18E0">
      <w:pPr>
        <w:ind w:left="0" w:firstLine="0"/>
        <w:rPr>
          <w:szCs w:val="24"/>
        </w:rPr>
      </w:pPr>
    </w:p>
    <w:p w14:paraId="0FDBE65D" w14:textId="77777777" w:rsidR="004F18E0" w:rsidRPr="004F18E0" w:rsidRDefault="004F18E0" w:rsidP="004F18E0">
      <w:pPr>
        <w:ind w:left="0" w:firstLine="0"/>
        <w:rPr>
          <w:szCs w:val="24"/>
        </w:rPr>
      </w:pPr>
      <w:r w:rsidRPr="004F18E0">
        <w:rPr>
          <w:szCs w:val="24"/>
        </w:rPr>
        <w:t>NBTF kan i tilfeller hvor utsettelse til nytt tidspunkt samme dag eller samme helg er umulig, bestemme at seriekampen skal spilles en annen dag. Søknad med dokumentasjon må sendes NBTF senest to dager etter opprinnelig kampdato.</w:t>
      </w:r>
    </w:p>
    <w:p w14:paraId="0221304A" w14:textId="77777777" w:rsidR="004F18E0" w:rsidRPr="004F18E0" w:rsidRDefault="004F18E0" w:rsidP="004F18E0">
      <w:pPr>
        <w:ind w:left="0" w:firstLine="0"/>
        <w:rPr>
          <w:szCs w:val="24"/>
        </w:rPr>
      </w:pPr>
    </w:p>
    <w:p w14:paraId="4E464AB1" w14:textId="77777777" w:rsidR="004F18E0" w:rsidRPr="004F18E0" w:rsidRDefault="004F18E0" w:rsidP="004F18E0">
      <w:pPr>
        <w:ind w:left="0" w:firstLine="0"/>
        <w:rPr>
          <w:b/>
          <w:bCs/>
          <w:szCs w:val="24"/>
        </w:rPr>
      </w:pPr>
      <w:r w:rsidRPr="004F18E0">
        <w:rPr>
          <w:b/>
          <w:bCs/>
          <w:szCs w:val="24"/>
        </w:rPr>
        <w:t>Forslag til ny tekst (evt. ny paragraf/punkt):</w:t>
      </w:r>
    </w:p>
    <w:p w14:paraId="79AC50E6" w14:textId="77777777" w:rsidR="004F18E0" w:rsidRPr="004F18E0" w:rsidRDefault="004F18E0" w:rsidP="004F18E0">
      <w:pPr>
        <w:ind w:left="0" w:firstLine="0"/>
        <w:rPr>
          <w:szCs w:val="24"/>
        </w:rPr>
      </w:pPr>
    </w:p>
    <w:p w14:paraId="62A88E46" w14:textId="77777777" w:rsidR="004F18E0" w:rsidRPr="004F18E0" w:rsidRDefault="004F18E0" w:rsidP="004F18E0">
      <w:pPr>
        <w:ind w:left="0" w:firstLine="0"/>
        <w:rPr>
          <w:szCs w:val="24"/>
        </w:rPr>
      </w:pPr>
      <w:r w:rsidRPr="004F18E0">
        <w:rPr>
          <w:szCs w:val="24"/>
        </w:rPr>
        <w:t>Tillegg til punkt 3.9.5.2:</w:t>
      </w:r>
    </w:p>
    <w:p w14:paraId="7767040B" w14:textId="77777777" w:rsidR="004F18E0" w:rsidRPr="004F18E0" w:rsidRDefault="004F18E0" w:rsidP="004F18E0">
      <w:pPr>
        <w:ind w:left="0" w:firstLine="0"/>
        <w:rPr>
          <w:szCs w:val="24"/>
        </w:rPr>
      </w:pPr>
      <w:r w:rsidRPr="004F18E0">
        <w:rPr>
          <w:szCs w:val="24"/>
        </w:rPr>
        <w:t>Stiller et lag ikke til to kamper i forbundsseriene uten godkjent grunn strykes laget fra serien.</w:t>
      </w:r>
    </w:p>
    <w:p w14:paraId="46131A6C" w14:textId="77777777" w:rsidR="004F18E0" w:rsidRPr="004F18E0" w:rsidRDefault="004F18E0" w:rsidP="004F18E0">
      <w:pPr>
        <w:ind w:left="0" w:firstLine="0"/>
        <w:rPr>
          <w:szCs w:val="24"/>
        </w:rPr>
      </w:pPr>
    </w:p>
    <w:p w14:paraId="65E987F6" w14:textId="77777777" w:rsidR="004F18E0" w:rsidRPr="004F18E0" w:rsidRDefault="004F18E0" w:rsidP="004F18E0">
      <w:pPr>
        <w:ind w:left="0" w:firstLine="0"/>
        <w:rPr>
          <w:szCs w:val="24"/>
        </w:rPr>
      </w:pPr>
      <w:r w:rsidRPr="004F18E0">
        <w:rPr>
          <w:szCs w:val="24"/>
        </w:rPr>
        <w:t>Tillegg til punkt 3.9.5.3</w:t>
      </w:r>
    </w:p>
    <w:p w14:paraId="4B11C354" w14:textId="77777777" w:rsidR="004F18E0" w:rsidRPr="004F18E0" w:rsidRDefault="004F18E0" w:rsidP="004F18E0">
      <w:pPr>
        <w:ind w:left="0" w:firstLine="0"/>
        <w:rPr>
          <w:szCs w:val="24"/>
        </w:rPr>
      </w:pPr>
      <w:r w:rsidRPr="004F18E0">
        <w:rPr>
          <w:szCs w:val="24"/>
        </w:rPr>
        <w:t>Force majeure, NBTF må klargjøre hvordan dette kan innvilges. I dag er dette veldig uklart.</w:t>
      </w:r>
    </w:p>
    <w:p w14:paraId="037F5AFD" w14:textId="77777777" w:rsidR="004F18E0" w:rsidRPr="004F18E0" w:rsidRDefault="004F18E0" w:rsidP="004F18E0">
      <w:pPr>
        <w:ind w:left="0" w:firstLine="0"/>
        <w:rPr>
          <w:szCs w:val="24"/>
        </w:rPr>
      </w:pPr>
    </w:p>
    <w:p w14:paraId="47D25DD9" w14:textId="77777777" w:rsidR="004F18E0" w:rsidRPr="004F18E0" w:rsidRDefault="004F18E0" w:rsidP="004F18E0">
      <w:pPr>
        <w:ind w:left="0" w:firstLine="0"/>
        <w:rPr>
          <w:szCs w:val="24"/>
        </w:rPr>
      </w:pPr>
      <w:r w:rsidRPr="004F18E0">
        <w:rPr>
          <w:szCs w:val="24"/>
        </w:rPr>
        <w:t>Det må fremvises legeerklæringer. NBTF må klargjøre om antall spillere dette innvilges for. Klubber med flere lag i en divisjon under laget som ikke møter må hente spillere fra det underliggende lag.</w:t>
      </w:r>
    </w:p>
    <w:p w14:paraId="6C6721AD" w14:textId="77777777" w:rsidR="004F18E0" w:rsidRPr="004F18E0" w:rsidRDefault="004F18E0" w:rsidP="004F18E0">
      <w:pPr>
        <w:ind w:left="0" w:firstLine="0"/>
        <w:rPr>
          <w:szCs w:val="24"/>
        </w:rPr>
      </w:pPr>
    </w:p>
    <w:p w14:paraId="4B83CD80" w14:textId="77777777" w:rsidR="004F18E0" w:rsidRPr="004F18E0" w:rsidRDefault="004F18E0" w:rsidP="004F18E0">
      <w:pPr>
        <w:ind w:left="0" w:firstLine="0"/>
        <w:rPr>
          <w:b/>
          <w:bCs/>
          <w:szCs w:val="24"/>
        </w:rPr>
      </w:pPr>
      <w:r w:rsidRPr="004F18E0">
        <w:rPr>
          <w:b/>
          <w:bCs/>
          <w:szCs w:val="24"/>
        </w:rPr>
        <w:t>Begrunnelse for forslaget:</w:t>
      </w:r>
    </w:p>
    <w:p w14:paraId="1A6F97D2" w14:textId="77777777" w:rsidR="004F18E0" w:rsidRPr="004F18E0" w:rsidRDefault="004F18E0" w:rsidP="004F18E0">
      <w:pPr>
        <w:ind w:left="0" w:firstLine="0"/>
        <w:rPr>
          <w:szCs w:val="24"/>
        </w:rPr>
      </w:pPr>
    </w:p>
    <w:p w14:paraId="4620117B" w14:textId="77777777" w:rsidR="004F18E0" w:rsidRPr="004F18E0" w:rsidRDefault="004F18E0" w:rsidP="004F18E0">
      <w:pPr>
        <w:ind w:left="0" w:firstLine="0"/>
        <w:rPr>
          <w:szCs w:val="24"/>
        </w:rPr>
      </w:pPr>
      <w:r w:rsidRPr="004F18E0">
        <w:rPr>
          <w:szCs w:val="24"/>
        </w:rPr>
        <w:t xml:space="preserve">En klubb har tre år på rad ikke møtt til to utekamper i 3.divisjon. </w:t>
      </w:r>
    </w:p>
    <w:p w14:paraId="574B6C61" w14:textId="77777777" w:rsidR="004F18E0" w:rsidRPr="004F18E0" w:rsidRDefault="004F18E0" w:rsidP="004F18E0">
      <w:pPr>
        <w:ind w:left="0" w:firstLine="0"/>
        <w:rPr>
          <w:szCs w:val="24"/>
        </w:rPr>
      </w:pPr>
      <w:r w:rsidRPr="004F18E0">
        <w:rPr>
          <w:szCs w:val="24"/>
        </w:rPr>
        <w:t>I årets sesong i 2.divisjon møtte et annet lag ikke til tre kamper. Det var ikke Force majeure i det klubbens medlemmer var klar over dette mer enn fem dager før kampene skulle spilles.</w:t>
      </w:r>
    </w:p>
    <w:p w14:paraId="0389B722" w14:textId="37B9BDF3" w:rsidR="004F18E0" w:rsidRPr="004F18E0" w:rsidRDefault="004F18E0" w:rsidP="004F18E0">
      <w:pPr>
        <w:ind w:left="0" w:firstLine="0"/>
        <w:rPr>
          <w:szCs w:val="24"/>
        </w:rPr>
      </w:pPr>
    </w:p>
    <w:p w14:paraId="41D798D1" w14:textId="77777777" w:rsidR="00B471DD" w:rsidRPr="00A1796A" w:rsidRDefault="00B471DD" w:rsidP="00D9005E">
      <w:pPr>
        <w:ind w:left="0" w:firstLine="0"/>
        <w:rPr>
          <w:sz w:val="28"/>
          <w:szCs w:val="28"/>
        </w:rPr>
      </w:pPr>
    </w:p>
    <w:p w14:paraId="1B6CC411" w14:textId="77777777" w:rsidR="00D9005E" w:rsidRPr="00A1796A" w:rsidRDefault="00D9005E" w:rsidP="00D9005E">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D9005E" w:rsidRPr="00A1796A" w14:paraId="52E3777C"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6AA7440" w14:textId="77777777" w:rsidR="00D9005E" w:rsidRPr="00A1796A" w:rsidRDefault="00D9005E" w:rsidP="00AA7A13">
            <w:pPr>
              <w:spacing w:after="0" w:line="259" w:lineRule="auto"/>
              <w:ind w:left="0" w:firstLine="0"/>
            </w:pPr>
            <w:r w:rsidRPr="00A1796A">
              <w:rPr>
                <w:b/>
                <w:color w:val="000000"/>
                <w:sz w:val="28"/>
              </w:rPr>
              <w:t xml:space="preserve"> </w:t>
            </w:r>
          </w:p>
          <w:p w14:paraId="443A9E4E" w14:textId="77777777" w:rsidR="00D9005E" w:rsidRPr="00A1796A" w:rsidRDefault="00D9005E" w:rsidP="00AA7A13">
            <w:pPr>
              <w:spacing w:after="0" w:line="259" w:lineRule="auto"/>
              <w:ind w:left="0" w:firstLine="0"/>
            </w:pPr>
          </w:p>
          <w:p w14:paraId="17D7F51F" w14:textId="77777777" w:rsidR="00D9005E" w:rsidRPr="00A1796A" w:rsidRDefault="00D9005E" w:rsidP="00AA7A13">
            <w:pPr>
              <w:spacing w:after="0" w:line="259" w:lineRule="auto"/>
              <w:ind w:left="0" w:firstLine="0"/>
            </w:pPr>
            <w:r w:rsidRPr="00A1796A">
              <w:rPr>
                <w:b/>
                <w:color w:val="000000"/>
                <w:sz w:val="28"/>
              </w:rPr>
              <w:t xml:space="preserve"> </w:t>
            </w:r>
          </w:p>
        </w:tc>
      </w:tr>
    </w:tbl>
    <w:p w14:paraId="7B6BA5FC" w14:textId="77777777" w:rsidR="00D9005E" w:rsidRPr="00A1796A" w:rsidRDefault="00D9005E" w:rsidP="00D9005E">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D9005E" w:rsidRPr="00A1796A" w14:paraId="5A9F5A4E"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BCBC1DC" w14:textId="77777777" w:rsidR="00D9005E" w:rsidRPr="00A1796A" w:rsidRDefault="00D9005E" w:rsidP="00AA7A13">
            <w:pPr>
              <w:spacing w:after="0" w:line="259" w:lineRule="auto"/>
              <w:ind w:left="0" w:firstLine="0"/>
            </w:pPr>
            <w:r w:rsidRPr="00A1796A">
              <w:rPr>
                <w:b/>
                <w:color w:val="000000"/>
                <w:sz w:val="28"/>
              </w:rPr>
              <w:t xml:space="preserve"> </w:t>
            </w:r>
          </w:p>
          <w:p w14:paraId="02D904F2" w14:textId="77777777" w:rsidR="00D9005E" w:rsidRPr="00A1796A" w:rsidRDefault="00D9005E" w:rsidP="00AA7A13">
            <w:pPr>
              <w:spacing w:after="0" w:line="259" w:lineRule="auto"/>
              <w:ind w:left="0" w:firstLine="0"/>
            </w:pPr>
          </w:p>
        </w:tc>
      </w:tr>
    </w:tbl>
    <w:p w14:paraId="070E7141" w14:textId="77777777" w:rsidR="00B471DD" w:rsidRPr="00A1796A" w:rsidRDefault="00B471DD" w:rsidP="00B471DD">
      <w:pPr>
        <w:rPr>
          <w:sz w:val="28"/>
          <w:szCs w:val="28"/>
        </w:rPr>
      </w:pPr>
    </w:p>
    <w:p w14:paraId="38C9A01B" w14:textId="77777777" w:rsidR="002074AB" w:rsidRPr="00A1796A" w:rsidRDefault="002074AB" w:rsidP="002074AB">
      <w:pPr>
        <w:spacing w:after="0"/>
        <w:ind w:left="3540" w:firstLine="708"/>
        <w:rPr>
          <w:b/>
          <w:sz w:val="32"/>
          <w:szCs w:val="32"/>
        </w:rPr>
      </w:pPr>
    </w:p>
    <w:p w14:paraId="407A72EB" w14:textId="584056CB" w:rsidR="008A61AE" w:rsidRPr="00A1796A" w:rsidRDefault="008A61AE" w:rsidP="008A61AE">
      <w:pPr>
        <w:rPr>
          <w:bCs/>
          <w:szCs w:val="24"/>
        </w:rPr>
      </w:pPr>
    </w:p>
    <w:p w14:paraId="23567AAD" w14:textId="77777777" w:rsidR="005E7208" w:rsidRPr="00A1796A" w:rsidRDefault="00B471DD" w:rsidP="008A61AE">
      <w:pPr>
        <w:rPr>
          <w:bCs/>
          <w:sz w:val="28"/>
          <w:szCs w:val="28"/>
        </w:rPr>
      </w:pPr>
      <w:r w:rsidRPr="00A1796A">
        <w:rPr>
          <w:bCs/>
          <w:sz w:val="28"/>
          <w:szCs w:val="28"/>
        </w:rPr>
        <w:tab/>
      </w:r>
      <w:r w:rsidRPr="00A1796A">
        <w:rPr>
          <w:bCs/>
          <w:sz w:val="28"/>
          <w:szCs w:val="28"/>
        </w:rPr>
        <w:tab/>
      </w:r>
      <w:r w:rsidRPr="00A1796A">
        <w:rPr>
          <w:bCs/>
          <w:sz w:val="28"/>
          <w:szCs w:val="28"/>
        </w:rPr>
        <w:tab/>
      </w:r>
      <w:r w:rsidRPr="00A1796A">
        <w:rPr>
          <w:bCs/>
          <w:sz w:val="28"/>
          <w:szCs w:val="28"/>
        </w:rPr>
        <w:tab/>
      </w:r>
      <w:r w:rsidRPr="00A1796A">
        <w:rPr>
          <w:bCs/>
          <w:sz w:val="28"/>
          <w:szCs w:val="28"/>
        </w:rPr>
        <w:tab/>
      </w:r>
      <w:r w:rsidRPr="00A1796A">
        <w:rPr>
          <w:bCs/>
          <w:sz w:val="28"/>
          <w:szCs w:val="28"/>
        </w:rPr>
        <w:tab/>
      </w:r>
      <w:r w:rsidRPr="00A1796A">
        <w:rPr>
          <w:bCs/>
          <w:sz w:val="28"/>
          <w:szCs w:val="28"/>
        </w:rPr>
        <w:tab/>
      </w:r>
    </w:p>
    <w:p w14:paraId="532F10EC" w14:textId="77777777" w:rsidR="005E7208" w:rsidRPr="00A1796A" w:rsidRDefault="005E7208" w:rsidP="008A61AE">
      <w:pPr>
        <w:rPr>
          <w:bCs/>
          <w:sz w:val="28"/>
          <w:szCs w:val="28"/>
        </w:rPr>
      </w:pPr>
    </w:p>
    <w:p w14:paraId="2648F966" w14:textId="77777777" w:rsidR="005E7208" w:rsidRPr="00A1796A" w:rsidRDefault="005E7208" w:rsidP="008A61AE">
      <w:pPr>
        <w:rPr>
          <w:bCs/>
          <w:sz w:val="28"/>
          <w:szCs w:val="28"/>
        </w:rPr>
      </w:pPr>
    </w:p>
    <w:p w14:paraId="54ED9C62" w14:textId="77777777" w:rsidR="005E7208" w:rsidRPr="00A1796A" w:rsidRDefault="005E7208" w:rsidP="008A61AE">
      <w:pPr>
        <w:rPr>
          <w:bCs/>
          <w:sz w:val="28"/>
          <w:szCs w:val="28"/>
        </w:rPr>
      </w:pPr>
    </w:p>
    <w:p w14:paraId="0B242B39" w14:textId="77777777" w:rsidR="005E7208" w:rsidRDefault="005E7208" w:rsidP="008A61AE">
      <w:pPr>
        <w:rPr>
          <w:bCs/>
          <w:sz w:val="28"/>
          <w:szCs w:val="28"/>
        </w:rPr>
      </w:pPr>
    </w:p>
    <w:p w14:paraId="6AB7A2F7" w14:textId="77777777" w:rsidR="000A48C5" w:rsidRDefault="000A48C5" w:rsidP="008A61AE">
      <w:pPr>
        <w:rPr>
          <w:bCs/>
          <w:sz w:val="28"/>
          <w:szCs w:val="28"/>
        </w:rPr>
      </w:pPr>
    </w:p>
    <w:p w14:paraId="21AD417C" w14:textId="77777777" w:rsidR="000A48C5" w:rsidRDefault="000A48C5" w:rsidP="008A61AE">
      <w:pPr>
        <w:rPr>
          <w:bCs/>
          <w:sz w:val="28"/>
          <w:szCs w:val="28"/>
        </w:rPr>
      </w:pPr>
    </w:p>
    <w:p w14:paraId="74A306CC" w14:textId="77777777" w:rsidR="000A48C5" w:rsidRDefault="000A48C5" w:rsidP="008A61AE">
      <w:pPr>
        <w:rPr>
          <w:bCs/>
          <w:sz w:val="28"/>
          <w:szCs w:val="28"/>
        </w:rPr>
      </w:pPr>
    </w:p>
    <w:p w14:paraId="56A5813F" w14:textId="77777777" w:rsidR="000A48C5" w:rsidRDefault="000A48C5" w:rsidP="008A61AE">
      <w:pPr>
        <w:rPr>
          <w:bCs/>
          <w:sz w:val="28"/>
          <w:szCs w:val="28"/>
        </w:rPr>
      </w:pPr>
    </w:p>
    <w:p w14:paraId="38CBB7FA" w14:textId="77777777" w:rsidR="000A48C5" w:rsidRDefault="000A48C5" w:rsidP="008A61AE">
      <w:pPr>
        <w:rPr>
          <w:bCs/>
          <w:sz w:val="28"/>
          <w:szCs w:val="28"/>
        </w:rPr>
      </w:pPr>
    </w:p>
    <w:p w14:paraId="7827A8EC" w14:textId="77777777" w:rsidR="000A48C5" w:rsidRDefault="000A48C5" w:rsidP="008A61AE">
      <w:pPr>
        <w:rPr>
          <w:bCs/>
          <w:sz w:val="28"/>
          <w:szCs w:val="28"/>
        </w:rPr>
      </w:pPr>
    </w:p>
    <w:p w14:paraId="1D76D40F" w14:textId="77777777" w:rsidR="000A48C5" w:rsidRDefault="000A48C5" w:rsidP="008A61AE">
      <w:pPr>
        <w:rPr>
          <w:bCs/>
          <w:sz w:val="28"/>
          <w:szCs w:val="28"/>
        </w:rPr>
      </w:pPr>
    </w:p>
    <w:p w14:paraId="3559DA38" w14:textId="77777777" w:rsidR="000A48C5" w:rsidRDefault="000A48C5" w:rsidP="008A61AE">
      <w:pPr>
        <w:rPr>
          <w:bCs/>
          <w:sz w:val="28"/>
          <w:szCs w:val="28"/>
        </w:rPr>
      </w:pPr>
    </w:p>
    <w:p w14:paraId="79918054" w14:textId="77777777" w:rsidR="000A48C5" w:rsidRDefault="000A48C5" w:rsidP="008A61AE">
      <w:pPr>
        <w:rPr>
          <w:bCs/>
          <w:sz w:val="28"/>
          <w:szCs w:val="28"/>
        </w:rPr>
      </w:pPr>
    </w:p>
    <w:p w14:paraId="1C983810" w14:textId="77777777" w:rsidR="000A48C5" w:rsidRDefault="000A48C5" w:rsidP="008A61AE">
      <w:pPr>
        <w:rPr>
          <w:bCs/>
          <w:sz w:val="28"/>
          <w:szCs w:val="28"/>
        </w:rPr>
      </w:pPr>
    </w:p>
    <w:p w14:paraId="4A28D56D" w14:textId="77777777" w:rsidR="000A48C5" w:rsidRDefault="000A48C5" w:rsidP="008A61AE">
      <w:pPr>
        <w:rPr>
          <w:bCs/>
          <w:sz w:val="28"/>
          <w:szCs w:val="28"/>
        </w:rPr>
      </w:pPr>
    </w:p>
    <w:p w14:paraId="13529240" w14:textId="77777777" w:rsidR="000A48C5" w:rsidRDefault="000A48C5" w:rsidP="008A61AE">
      <w:pPr>
        <w:rPr>
          <w:bCs/>
          <w:sz w:val="28"/>
          <w:szCs w:val="28"/>
        </w:rPr>
      </w:pPr>
    </w:p>
    <w:p w14:paraId="53F8716B" w14:textId="77777777" w:rsidR="000A48C5" w:rsidRDefault="000A48C5" w:rsidP="008A61AE">
      <w:pPr>
        <w:rPr>
          <w:bCs/>
          <w:sz w:val="28"/>
          <w:szCs w:val="28"/>
        </w:rPr>
      </w:pPr>
    </w:p>
    <w:p w14:paraId="6805FB66" w14:textId="77777777" w:rsidR="000A48C5" w:rsidRDefault="000A48C5" w:rsidP="008A61AE">
      <w:pPr>
        <w:rPr>
          <w:bCs/>
          <w:sz w:val="28"/>
          <w:szCs w:val="28"/>
        </w:rPr>
      </w:pPr>
    </w:p>
    <w:p w14:paraId="7EA54227" w14:textId="77777777" w:rsidR="000A48C5" w:rsidRDefault="000A48C5" w:rsidP="008A61AE">
      <w:pPr>
        <w:rPr>
          <w:bCs/>
          <w:sz w:val="28"/>
          <w:szCs w:val="28"/>
        </w:rPr>
      </w:pPr>
    </w:p>
    <w:p w14:paraId="6A33F2A4" w14:textId="77777777" w:rsidR="000A48C5" w:rsidRDefault="000A48C5" w:rsidP="008A61AE">
      <w:pPr>
        <w:rPr>
          <w:bCs/>
          <w:sz w:val="28"/>
          <w:szCs w:val="28"/>
        </w:rPr>
      </w:pPr>
    </w:p>
    <w:p w14:paraId="50D20FFB" w14:textId="77777777" w:rsidR="000A48C5" w:rsidRPr="00A1796A" w:rsidRDefault="000A48C5" w:rsidP="008A61AE">
      <w:pPr>
        <w:rPr>
          <w:bCs/>
          <w:sz w:val="28"/>
          <w:szCs w:val="28"/>
        </w:rPr>
      </w:pPr>
    </w:p>
    <w:p w14:paraId="22D91217" w14:textId="77777777" w:rsidR="005E7208" w:rsidRPr="00A1796A" w:rsidRDefault="005E7208" w:rsidP="008A61AE">
      <w:pPr>
        <w:rPr>
          <w:bCs/>
          <w:sz w:val="28"/>
          <w:szCs w:val="28"/>
        </w:rPr>
      </w:pPr>
    </w:p>
    <w:p w14:paraId="34977824" w14:textId="7BF6B409" w:rsidR="008A61AE" w:rsidRPr="00A1796A" w:rsidRDefault="00B471DD" w:rsidP="005E7208">
      <w:pPr>
        <w:jc w:val="center"/>
        <w:rPr>
          <w:b/>
          <w:sz w:val="36"/>
          <w:szCs w:val="36"/>
        </w:rPr>
      </w:pPr>
      <w:r w:rsidRPr="00A1796A">
        <w:rPr>
          <w:b/>
          <w:sz w:val="36"/>
          <w:szCs w:val="36"/>
        </w:rPr>
        <w:lastRenderedPageBreak/>
        <w:t xml:space="preserve">Forslag </w:t>
      </w:r>
      <w:r w:rsidR="004F18E0">
        <w:rPr>
          <w:b/>
          <w:sz w:val="36"/>
          <w:szCs w:val="36"/>
        </w:rPr>
        <w:t>08</w:t>
      </w:r>
      <w:r w:rsidR="00776763" w:rsidRPr="00A1796A">
        <w:rPr>
          <w:b/>
          <w:sz w:val="36"/>
          <w:szCs w:val="36"/>
        </w:rPr>
        <w:t>/</w:t>
      </w:r>
      <w:r w:rsidR="000A48C5">
        <w:rPr>
          <w:b/>
          <w:sz w:val="36"/>
          <w:szCs w:val="36"/>
        </w:rPr>
        <w:t>13</w:t>
      </w:r>
    </w:p>
    <w:p w14:paraId="40310ED0" w14:textId="1D09F737" w:rsidR="0058482D" w:rsidRPr="000A48C5" w:rsidRDefault="0058482D" w:rsidP="005E7208">
      <w:pPr>
        <w:jc w:val="center"/>
        <w:rPr>
          <w:sz w:val="28"/>
          <w:szCs w:val="28"/>
        </w:rPr>
      </w:pPr>
      <w:r w:rsidRPr="000A48C5">
        <w:rPr>
          <w:sz w:val="28"/>
          <w:szCs w:val="28"/>
        </w:rPr>
        <w:t xml:space="preserve">Forslagsstiller: </w:t>
      </w:r>
      <w:r w:rsidR="00A344ED" w:rsidRPr="000A48C5">
        <w:rPr>
          <w:sz w:val="28"/>
          <w:szCs w:val="28"/>
        </w:rPr>
        <w:t>Laksevåg Bordtennisklubb (region Vest)</w:t>
      </w:r>
    </w:p>
    <w:p w14:paraId="43878B7B" w14:textId="67741374" w:rsidR="0058482D" w:rsidRPr="000A48C5" w:rsidRDefault="00A344ED" w:rsidP="00A344ED">
      <w:pPr>
        <w:jc w:val="center"/>
        <w:rPr>
          <w:sz w:val="20"/>
          <w:szCs w:val="20"/>
        </w:rPr>
      </w:pPr>
      <w:r w:rsidRPr="000A48C5">
        <w:rPr>
          <w:sz w:val="28"/>
          <w:szCs w:val="28"/>
        </w:rPr>
        <w:t>Kapittel 2.6.2 – Strykning av klasser</w:t>
      </w:r>
    </w:p>
    <w:p w14:paraId="4C5E9432" w14:textId="77777777" w:rsidR="005E7208" w:rsidRPr="00A1796A" w:rsidRDefault="005E7208" w:rsidP="0058482D">
      <w:pPr>
        <w:rPr>
          <w:b/>
          <w:bCs/>
        </w:rPr>
      </w:pPr>
    </w:p>
    <w:p w14:paraId="2CA81CCB" w14:textId="77777777" w:rsidR="005E7208" w:rsidRPr="00A1796A" w:rsidRDefault="005E7208" w:rsidP="0058482D">
      <w:pPr>
        <w:rPr>
          <w:b/>
          <w:bCs/>
        </w:rPr>
      </w:pPr>
    </w:p>
    <w:p w14:paraId="09B0D73E"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 xml:space="preserve">Navn på forslagstiller (klubb, region, </w:t>
      </w:r>
      <w:proofErr w:type="spellStart"/>
      <w:r w:rsidRPr="00A344ED">
        <w:rPr>
          <w:rFonts w:ascii="Times New Roman" w:eastAsia="Times New Roman" w:hAnsi="Times New Roman" w:cs="Times New Roman"/>
          <w:color w:val="222222"/>
          <w:sz w:val="24"/>
          <w:lang w:eastAsia="nb-NO"/>
        </w:rPr>
        <w:t>etc</w:t>
      </w:r>
      <w:proofErr w:type="spellEnd"/>
      <w:r w:rsidRPr="00A344ED">
        <w:rPr>
          <w:rFonts w:ascii="Times New Roman" w:eastAsia="Times New Roman" w:hAnsi="Times New Roman" w:cs="Times New Roman"/>
          <w:color w:val="222222"/>
          <w:sz w:val="24"/>
          <w:lang w:eastAsia="nb-NO"/>
        </w:rPr>
        <w:t>):</w:t>
      </w:r>
    </w:p>
    <w:p w14:paraId="603E201E"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4A62FA63"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Laksevåg Bordtennisklubb (region Vest)</w:t>
      </w:r>
    </w:p>
    <w:p w14:paraId="522C797C"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0F3D7BDE"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Minste antall utøvere for offisiell mesterskapsklasse skal være 4.</w:t>
      </w:r>
    </w:p>
    <w:p w14:paraId="44C5A3C1"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6D27EE1D" w14:textId="77777777" w:rsidR="00A344ED" w:rsidRPr="00A344ED" w:rsidRDefault="00A344ED" w:rsidP="009A0779">
      <w:pPr>
        <w:pStyle w:val="Listeavsnitt"/>
        <w:jc w:val="both"/>
        <w:rPr>
          <w:rFonts w:ascii="Times New Roman" w:eastAsia="Times New Roman" w:hAnsi="Times New Roman" w:cs="Times New Roman"/>
          <w:b/>
          <w:bCs/>
          <w:color w:val="222222"/>
          <w:sz w:val="24"/>
          <w:lang w:eastAsia="nb-NO"/>
        </w:rPr>
      </w:pPr>
      <w:r w:rsidRPr="00A344ED">
        <w:rPr>
          <w:rFonts w:ascii="Times New Roman" w:eastAsia="Times New Roman" w:hAnsi="Times New Roman" w:cs="Times New Roman"/>
          <w:b/>
          <w:bCs/>
          <w:color w:val="222222"/>
          <w:sz w:val="24"/>
          <w:lang w:eastAsia="nb-NO"/>
        </w:rPr>
        <w:t>Henvisning til §/punkt i regelverket:</w:t>
      </w:r>
    </w:p>
    <w:p w14:paraId="2FE6C7EC"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4390661A"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Konkurransereglementet (Kapittel 2.6.2 – Strykning av klasser)</w:t>
      </w:r>
    </w:p>
    <w:p w14:paraId="15A9C439"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2CD96AD7" w14:textId="77777777" w:rsidR="00A344ED" w:rsidRPr="00A344ED" w:rsidRDefault="00A344ED" w:rsidP="009A0779">
      <w:pPr>
        <w:pStyle w:val="Listeavsnitt"/>
        <w:jc w:val="both"/>
        <w:rPr>
          <w:rFonts w:ascii="Times New Roman" w:eastAsia="Times New Roman" w:hAnsi="Times New Roman" w:cs="Times New Roman"/>
          <w:b/>
          <w:bCs/>
          <w:color w:val="222222"/>
          <w:sz w:val="24"/>
          <w:lang w:eastAsia="nb-NO"/>
        </w:rPr>
      </w:pPr>
      <w:r w:rsidRPr="00A344ED">
        <w:rPr>
          <w:rFonts w:ascii="Times New Roman" w:eastAsia="Times New Roman" w:hAnsi="Times New Roman" w:cs="Times New Roman"/>
          <w:b/>
          <w:bCs/>
          <w:color w:val="222222"/>
          <w:sz w:val="24"/>
          <w:lang w:eastAsia="nb-NO"/>
        </w:rPr>
        <w:t>Eksisterende tekst i dagens regel:</w:t>
      </w:r>
    </w:p>
    <w:p w14:paraId="2BE4936C"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7AF85D7D"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Klasser hvor det er færre enn fire deltakere som spiller, færre enn to i klasser for parautøvere, blir strøket som mesterskapsklasse.</w:t>
      </w:r>
    </w:p>
    <w:p w14:paraId="25277AA6"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7698FE0E"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w:t>
      </w:r>
    </w:p>
    <w:p w14:paraId="6657516D"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3EDBA3A1"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Dersom det er færre enn 4 deltagere i den yngste klassen, slås denne klassen sammen med klassen over.</w:t>
      </w:r>
    </w:p>
    <w:p w14:paraId="0B2139F3"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14B8C651" w14:textId="77777777" w:rsidR="00A344ED" w:rsidRPr="00A344ED" w:rsidRDefault="00A344ED" w:rsidP="009A0779">
      <w:pPr>
        <w:pStyle w:val="Listeavsnitt"/>
        <w:jc w:val="both"/>
        <w:rPr>
          <w:rFonts w:ascii="Times New Roman" w:eastAsia="Times New Roman" w:hAnsi="Times New Roman" w:cs="Times New Roman"/>
          <w:b/>
          <w:bCs/>
          <w:color w:val="222222"/>
          <w:sz w:val="24"/>
          <w:lang w:eastAsia="nb-NO"/>
        </w:rPr>
      </w:pPr>
      <w:r w:rsidRPr="00A344ED">
        <w:rPr>
          <w:rFonts w:ascii="Times New Roman" w:eastAsia="Times New Roman" w:hAnsi="Times New Roman" w:cs="Times New Roman"/>
          <w:b/>
          <w:bCs/>
          <w:color w:val="222222"/>
          <w:sz w:val="24"/>
          <w:lang w:eastAsia="nb-NO"/>
        </w:rPr>
        <w:t>Forslag til ny tekst (evt. ny paragraf/punkt):</w:t>
      </w:r>
    </w:p>
    <w:p w14:paraId="0F9CDD42"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0FE0D990"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Klasser hvor det er færre enn fire deltakere som spiller blir strøket som mesterskapsklasse.</w:t>
      </w:r>
    </w:p>
    <w:p w14:paraId="40071FB6"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6C585E02"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w:t>
      </w:r>
    </w:p>
    <w:p w14:paraId="151B6B37"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57ECD374"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Stryk hele avsnittet: Dersom det er færre enn 4 deltagere i den yngste klassen, slås denne klassen sammen med klassen over.</w:t>
      </w:r>
    </w:p>
    <w:p w14:paraId="3378E501"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0E720D4A"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3B755459"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5277BB08"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32193DA9"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1A1DB445"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1A6ECDF2"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42E47E1F"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41389DA7"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3973C970"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6698563C"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610C0962"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58418310" w14:textId="77777777" w:rsidR="00E54C33" w:rsidRDefault="00E54C33" w:rsidP="009A0779">
      <w:pPr>
        <w:pStyle w:val="Listeavsnitt"/>
        <w:jc w:val="both"/>
        <w:rPr>
          <w:rFonts w:ascii="Times New Roman" w:eastAsia="Times New Roman" w:hAnsi="Times New Roman" w:cs="Times New Roman"/>
          <w:color w:val="222222"/>
          <w:sz w:val="24"/>
          <w:lang w:eastAsia="nb-NO"/>
        </w:rPr>
      </w:pPr>
    </w:p>
    <w:p w14:paraId="3FF6255D" w14:textId="25D0D9D5" w:rsidR="00A344ED" w:rsidRPr="00E54C33" w:rsidRDefault="00A344ED" w:rsidP="009A0779">
      <w:pPr>
        <w:pStyle w:val="Listeavsnitt"/>
        <w:jc w:val="both"/>
        <w:rPr>
          <w:rFonts w:ascii="Times New Roman" w:eastAsia="Times New Roman" w:hAnsi="Times New Roman" w:cs="Times New Roman"/>
          <w:b/>
          <w:bCs/>
          <w:color w:val="222222"/>
          <w:sz w:val="24"/>
          <w:lang w:eastAsia="nb-NO"/>
        </w:rPr>
      </w:pPr>
      <w:r w:rsidRPr="00E54C33">
        <w:rPr>
          <w:rFonts w:ascii="Times New Roman" w:eastAsia="Times New Roman" w:hAnsi="Times New Roman" w:cs="Times New Roman"/>
          <w:b/>
          <w:bCs/>
          <w:color w:val="222222"/>
          <w:sz w:val="24"/>
          <w:lang w:eastAsia="nb-NO"/>
        </w:rPr>
        <w:lastRenderedPageBreak/>
        <w:t>Begrunnelse for forslaget:</w:t>
      </w:r>
    </w:p>
    <w:p w14:paraId="61043DFF"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7ACB37F9"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Hvorfor skal parautøvere ha enklere vei til NM-tittel? I para lag må man ha minst 4 lag.</w:t>
      </w:r>
    </w:p>
    <w:p w14:paraId="612F5194"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6F5979FF"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Dersom det blir endret, så blir det likt for alle.</w:t>
      </w:r>
    </w:p>
    <w:p w14:paraId="56AA26AB"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589A51D9"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Veteranutøvere. Dersom vi ikke får 4 til å stille i en klase så har vi som idrett sviktet!</w:t>
      </w:r>
    </w:p>
    <w:p w14:paraId="3342E8F8"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28F04497"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r w:rsidRPr="00A344ED">
        <w:rPr>
          <w:rFonts w:ascii="Times New Roman" w:eastAsia="Times New Roman" w:hAnsi="Times New Roman" w:cs="Times New Roman"/>
          <w:color w:val="222222"/>
          <w:sz w:val="24"/>
          <w:lang w:eastAsia="nb-NO"/>
        </w:rPr>
        <w:t>Så får man holde seg til sin aldersklasse, ikke opp eller ned for å få spille. Klassen strykes. Ingen uoffisielle klasser skal spilles for så å håpe på dispensasjon i ettertid. Slik som det ble gjort i fjorårets Veteran-NM.</w:t>
      </w:r>
    </w:p>
    <w:p w14:paraId="24842E2C" w14:textId="77777777" w:rsidR="00A344ED" w:rsidRPr="00A344ED" w:rsidRDefault="00A344ED" w:rsidP="009A0779">
      <w:pPr>
        <w:pStyle w:val="Listeavsnitt"/>
        <w:jc w:val="both"/>
        <w:rPr>
          <w:rFonts w:ascii="Times New Roman" w:eastAsia="Times New Roman" w:hAnsi="Times New Roman" w:cs="Times New Roman"/>
          <w:color w:val="222222"/>
          <w:sz w:val="24"/>
          <w:lang w:eastAsia="nb-NO"/>
        </w:rPr>
      </w:pPr>
    </w:p>
    <w:p w14:paraId="3A294C2E" w14:textId="7DEC153D" w:rsidR="005E7208" w:rsidRPr="00A344ED" w:rsidRDefault="00A344ED" w:rsidP="009A0779">
      <w:pPr>
        <w:pStyle w:val="Listeavsnitt"/>
        <w:jc w:val="both"/>
        <w:rPr>
          <w:rFonts w:ascii="Times New Roman" w:hAnsi="Times New Roman" w:cs="Times New Roman"/>
        </w:rPr>
      </w:pPr>
      <w:r w:rsidRPr="00A344ED">
        <w:rPr>
          <w:rFonts w:ascii="Times New Roman" w:eastAsia="Times New Roman" w:hAnsi="Times New Roman" w:cs="Times New Roman"/>
          <w:color w:val="222222"/>
          <w:sz w:val="24"/>
          <w:lang w:eastAsia="nb-NO"/>
        </w:rPr>
        <w:t>Husk at alle NM-vinnere i singel får poeng mot Hedersmerke. Hvorfor skal parautøvere ha enklere vei til dette?</w:t>
      </w:r>
    </w:p>
    <w:p w14:paraId="3A91EA54" w14:textId="0AD75F2D" w:rsidR="005E7208" w:rsidRPr="00A1796A" w:rsidRDefault="005E7208" w:rsidP="009A0779">
      <w:pPr>
        <w:pStyle w:val="Listeavsnitt"/>
        <w:jc w:val="both"/>
        <w:rPr>
          <w:rFonts w:ascii="Times New Roman" w:hAnsi="Times New Roman" w:cs="Times New Roman"/>
        </w:rPr>
      </w:pPr>
    </w:p>
    <w:p w14:paraId="036AFFD8" w14:textId="77777777" w:rsidR="005E7208" w:rsidRDefault="005E7208" w:rsidP="005E7208">
      <w:pPr>
        <w:pStyle w:val="Listeavsnitt"/>
        <w:rPr>
          <w:rFonts w:ascii="Times New Roman" w:hAnsi="Times New Roman" w:cs="Times New Roman"/>
        </w:rPr>
      </w:pPr>
    </w:p>
    <w:p w14:paraId="1CFC2AA1" w14:textId="77777777" w:rsidR="00E54C33" w:rsidRPr="00A1796A" w:rsidRDefault="00E54C33" w:rsidP="005E7208">
      <w:pPr>
        <w:pStyle w:val="Listeavsnitt"/>
        <w:rPr>
          <w:rFonts w:ascii="Times New Roman" w:hAnsi="Times New Roman" w:cs="Times New Roman"/>
        </w:rPr>
      </w:pPr>
    </w:p>
    <w:p w14:paraId="31386851" w14:textId="3FA8F739" w:rsidR="00D9005E" w:rsidRPr="00A1796A" w:rsidRDefault="00D9005E" w:rsidP="005E7208">
      <w:pPr>
        <w:ind w:left="0"/>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D9005E" w:rsidRPr="00A1796A" w14:paraId="2351163E"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C06A7D1" w14:textId="77777777" w:rsidR="00D9005E" w:rsidRPr="00A1796A" w:rsidRDefault="00D9005E" w:rsidP="00AA7A13">
            <w:pPr>
              <w:spacing w:after="0" w:line="259" w:lineRule="auto"/>
              <w:ind w:left="0" w:firstLine="0"/>
            </w:pPr>
            <w:r w:rsidRPr="00A1796A">
              <w:rPr>
                <w:b/>
                <w:color w:val="000000"/>
                <w:sz w:val="28"/>
              </w:rPr>
              <w:t xml:space="preserve"> </w:t>
            </w:r>
          </w:p>
          <w:p w14:paraId="0660E634" w14:textId="77777777" w:rsidR="00D9005E" w:rsidRPr="00A1796A" w:rsidRDefault="00D9005E" w:rsidP="00AA7A13">
            <w:pPr>
              <w:spacing w:after="0" w:line="259" w:lineRule="auto"/>
              <w:ind w:left="0" w:firstLine="0"/>
            </w:pPr>
          </w:p>
          <w:p w14:paraId="4E6C143C" w14:textId="77777777" w:rsidR="00D9005E" w:rsidRPr="00A1796A" w:rsidRDefault="00D9005E" w:rsidP="00AA7A13">
            <w:pPr>
              <w:spacing w:after="0" w:line="259" w:lineRule="auto"/>
              <w:ind w:left="0" w:firstLine="0"/>
            </w:pPr>
            <w:r w:rsidRPr="00A1796A">
              <w:rPr>
                <w:b/>
                <w:color w:val="000000"/>
                <w:sz w:val="28"/>
              </w:rPr>
              <w:t xml:space="preserve"> </w:t>
            </w:r>
          </w:p>
        </w:tc>
      </w:tr>
    </w:tbl>
    <w:p w14:paraId="78CF1732" w14:textId="77777777" w:rsidR="00D9005E" w:rsidRPr="00A1796A" w:rsidRDefault="00D9005E" w:rsidP="00D9005E">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D9005E" w:rsidRPr="00A1796A" w14:paraId="4850C113"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BB9CEBA" w14:textId="77777777" w:rsidR="00D9005E" w:rsidRPr="00A1796A" w:rsidRDefault="00D9005E" w:rsidP="00AA7A13">
            <w:pPr>
              <w:spacing w:after="0" w:line="259" w:lineRule="auto"/>
              <w:ind w:left="0" w:firstLine="0"/>
            </w:pPr>
            <w:r w:rsidRPr="00A1796A">
              <w:rPr>
                <w:b/>
                <w:color w:val="000000"/>
                <w:sz w:val="28"/>
              </w:rPr>
              <w:t xml:space="preserve"> </w:t>
            </w:r>
          </w:p>
          <w:p w14:paraId="623C8F42" w14:textId="77777777" w:rsidR="00D9005E" w:rsidRPr="00A1796A" w:rsidRDefault="00D9005E" w:rsidP="00AA7A13">
            <w:pPr>
              <w:spacing w:after="0" w:line="259" w:lineRule="auto"/>
              <w:ind w:left="0" w:firstLine="0"/>
            </w:pPr>
          </w:p>
        </w:tc>
      </w:tr>
    </w:tbl>
    <w:p w14:paraId="31E8BD98" w14:textId="77777777" w:rsidR="008A61AE" w:rsidRPr="00A1796A" w:rsidRDefault="008A61AE" w:rsidP="008A61AE">
      <w:pPr>
        <w:rPr>
          <w:bCs/>
          <w:sz w:val="28"/>
          <w:szCs w:val="28"/>
        </w:rPr>
      </w:pPr>
    </w:p>
    <w:p w14:paraId="166A5B79" w14:textId="77777777" w:rsidR="005E7208" w:rsidRPr="00A1796A" w:rsidRDefault="005E7208" w:rsidP="00831AD8">
      <w:pPr>
        <w:ind w:left="3550" w:firstLine="698"/>
        <w:rPr>
          <w:b/>
          <w:sz w:val="32"/>
          <w:szCs w:val="32"/>
        </w:rPr>
      </w:pPr>
    </w:p>
    <w:p w14:paraId="0D62BF35" w14:textId="77777777" w:rsidR="005E7208" w:rsidRPr="00A1796A" w:rsidRDefault="005E7208" w:rsidP="00831AD8">
      <w:pPr>
        <w:ind w:left="3550" w:firstLine="698"/>
        <w:rPr>
          <w:b/>
          <w:sz w:val="32"/>
          <w:szCs w:val="32"/>
        </w:rPr>
      </w:pPr>
    </w:p>
    <w:p w14:paraId="6AB9B78E" w14:textId="77777777" w:rsidR="005E7208" w:rsidRPr="00A1796A" w:rsidRDefault="005E7208" w:rsidP="00831AD8">
      <w:pPr>
        <w:ind w:left="3550" w:firstLine="698"/>
        <w:rPr>
          <w:b/>
          <w:sz w:val="32"/>
          <w:szCs w:val="32"/>
        </w:rPr>
      </w:pPr>
    </w:p>
    <w:p w14:paraId="7A93B967" w14:textId="77777777" w:rsidR="005E7208" w:rsidRPr="00A1796A" w:rsidRDefault="005E7208" w:rsidP="00831AD8">
      <w:pPr>
        <w:ind w:left="3550" w:firstLine="698"/>
        <w:rPr>
          <w:b/>
          <w:sz w:val="32"/>
          <w:szCs w:val="32"/>
        </w:rPr>
      </w:pPr>
    </w:p>
    <w:p w14:paraId="7EAFDA18" w14:textId="77777777" w:rsidR="005E7208" w:rsidRPr="00A1796A" w:rsidRDefault="005E7208" w:rsidP="00831AD8">
      <w:pPr>
        <w:ind w:left="3550" w:firstLine="698"/>
        <w:rPr>
          <w:b/>
          <w:sz w:val="32"/>
          <w:szCs w:val="32"/>
        </w:rPr>
      </w:pPr>
    </w:p>
    <w:p w14:paraId="5A2D21A6" w14:textId="77777777" w:rsidR="005E7208" w:rsidRPr="00A1796A" w:rsidRDefault="005E7208" w:rsidP="00831AD8">
      <w:pPr>
        <w:ind w:left="3550" w:firstLine="698"/>
        <w:rPr>
          <w:b/>
          <w:sz w:val="32"/>
          <w:szCs w:val="32"/>
        </w:rPr>
      </w:pPr>
    </w:p>
    <w:p w14:paraId="4FFAEEEE" w14:textId="77777777" w:rsidR="005E7208" w:rsidRPr="00A1796A" w:rsidRDefault="005E7208" w:rsidP="00831AD8">
      <w:pPr>
        <w:ind w:left="3550" w:firstLine="698"/>
        <w:rPr>
          <w:b/>
          <w:sz w:val="32"/>
          <w:szCs w:val="32"/>
        </w:rPr>
      </w:pPr>
    </w:p>
    <w:p w14:paraId="511EF5B8" w14:textId="77777777" w:rsidR="005E7208" w:rsidRPr="00A1796A" w:rsidRDefault="005E7208" w:rsidP="00831AD8">
      <w:pPr>
        <w:ind w:left="3550" w:firstLine="698"/>
        <w:rPr>
          <w:b/>
          <w:sz w:val="32"/>
          <w:szCs w:val="32"/>
        </w:rPr>
      </w:pPr>
    </w:p>
    <w:p w14:paraId="50B73C9D" w14:textId="77777777" w:rsidR="005E7208" w:rsidRPr="00A1796A" w:rsidRDefault="005E7208" w:rsidP="00831AD8">
      <w:pPr>
        <w:ind w:left="3550" w:firstLine="698"/>
        <w:rPr>
          <w:b/>
          <w:sz w:val="32"/>
          <w:szCs w:val="32"/>
        </w:rPr>
      </w:pPr>
    </w:p>
    <w:p w14:paraId="4C8C93FB" w14:textId="77777777" w:rsidR="005E7208" w:rsidRPr="00A1796A" w:rsidRDefault="005E7208" w:rsidP="00831AD8">
      <w:pPr>
        <w:ind w:left="3550" w:firstLine="698"/>
        <w:rPr>
          <w:b/>
          <w:sz w:val="32"/>
          <w:szCs w:val="32"/>
        </w:rPr>
      </w:pPr>
    </w:p>
    <w:p w14:paraId="0B326F80" w14:textId="77777777" w:rsidR="005E7208" w:rsidRPr="00A1796A" w:rsidRDefault="005E7208" w:rsidP="00831AD8">
      <w:pPr>
        <w:ind w:left="3550" w:firstLine="698"/>
        <w:rPr>
          <w:b/>
          <w:sz w:val="32"/>
          <w:szCs w:val="32"/>
        </w:rPr>
      </w:pPr>
    </w:p>
    <w:p w14:paraId="0918083A" w14:textId="77777777" w:rsidR="005E7208" w:rsidRPr="00A1796A" w:rsidRDefault="005E7208" w:rsidP="00831AD8">
      <w:pPr>
        <w:ind w:left="3550" w:firstLine="698"/>
        <w:rPr>
          <w:b/>
          <w:sz w:val="32"/>
          <w:szCs w:val="32"/>
        </w:rPr>
      </w:pPr>
    </w:p>
    <w:p w14:paraId="7B11EB2C" w14:textId="77777777" w:rsidR="005E7208" w:rsidRPr="00A1796A" w:rsidRDefault="005E7208" w:rsidP="00831AD8">
      <w:pPr>
        <w:ind w:left="3550" w:firstLine="698"/>
        <w:rPr>
          <w:b/>
          <w:sz w:val="32"/>
          <w:szCs w:val="32"/>
        </w:rPr>
      </w:pPr>
    </w:p>
    <w:p w14:paraId="080E1850" w14:textId="77777777" w:rsidR="005E7208" w:rsidRPr="00A1796A" w:rsidRDefault="005E7208" w:rsidP="00831AD8">
      <w:pPr>
        <w:ind w:left="3550" w:firstLine="698"/>
        <w:rPr>
          <w:b/>
          <w:sz w:val="32"/>
          <w:szCs w:val="32"/>
        </w:rPr>
      </w:pPr>
    </w:p>
    <w:p w14:paraId="3F449057" w14:textId="77777777" w:rsidR="005E7208" w:rsidRPr="00A1796A" w:rsidRDefault="005E7208" w:rsidP="00831AD8">
      <w:pPr>
        <w:ind w:left="3550" w:firstLine="698"/>
        <w:rPr>
          <w:b/>
          <w:sz w:val="32"/>
          <w:szCs w:val="32"/>
        </w:rPr>
      </w:pPr>
    </w:p>
    <w:p w14:paraId="06CF68EB" w14:textId="77777777" w:rsidR="005E7208" w:rsidRPr="00A1796A" w:rsidRDefault="005E7208" w:rsidP="00831AD8">
      <w:pPr>
        <w:ind w:left="3550" w:firstLine="698"/>
        <w:rPr>
          <w:b/>
          <w:sz w:val="32"/>
          <w:szCs w:val="32"/>
        </w:rPr>
      </w:pPr>
    </w:p>
    <w:p w14:paraId="48BE32C1" w14:textId="667C9BA8" w:rsidR="008A61AE" w:rsidRPr="00A1796A" w:rsidRDefault="00831AD8" w:rsidP="00831AD8">
      <w:pPr>
        <w:ind w:left="3550" w:firstLine="698"/>
        <w:rPr>
          <w:bCs/>
          <w:sz w:val="36"/>
          <w:szCs w:val="36"/>
        </w:rPr>
      </w:pPr>
      <w:r w:rsidRPr="00A1796A">
        <w:rPr>
          <w:b/>
          <w:sz w:val="36"/>
          <w:szCs w:val="36"/>
        </w:rPr>
        <w:lastRenderedPageBreak/>
        <w:t xml:space="preserve">Forslag </w:t>
      </w:r>
      <w:r w:rsidR="00A344ED">
        <w:rPr>
          <w:b/>
          <w:sz w:val="36"/>
          <w:szCs w:val="36"/>
        </w:rPr>
        <w:t>09</w:t>
      </w:r>
      <w:r w:rsidRPr="00A1796A">
        <w:rPr>
          <w:b/>
          <w:sz w:val="36"/>
          <w:szCs w:val="36"/>
        </w:rPr>
        <w:t>/</w:t>
      </w:r>
      <w:r w:rsidR="00C0256C">
        <w:rPr>
          <w:b/>
          <w:sz w:val="36"/>
          <w:szCs w:val="36"/>
        </w:rPr>
        <w:t>13</w:t>
      </w:r>
    </w:p>
    <w:p w14:paraId="71A46672" w14:textId="0BF90EF0" w:rsidR="004D64A6" w:rsidRPr="00E54C33" w:rsidRDefault="004D64A6" w:rsidP="005E7208">
      <w:pPr>
        <w:jc w:val="center"/>
        <w:rPr>
          <w:sz w:val="28"/>
          <w:szCs w:val="28"/>
        </w:rPr>
      </w:pPr>
      <w:r w:rsidRPr="00E54C33">
        <w:rPr>
          <w:sz w:val="28"/>
          <w:szCs w:val="28"/>
        </w:rPr>
        <w:t xml:space="preserve">Forslagsstiller: </w:t>
      </w:r>
      <w:r w:rsidR="00E314BB" w:rsidRPr="00E54C33">
        <w:rPr>
          <w:sz w:val="28"/>
          <w:szCs w:val="28"/>
        </w:rPr>
        <w:t>Laksevåg Bordtennisklubb (region Vest)</w:t>
      </w:r>
    </w:p>
    <w:p w14:paraId="7952223A" w14:textId="2088334A" w:rsidR="00831AD8" w:rsidRPr="00E54C33" w:rsidRDefault="00831AD8" w:rsidP="00BE7617">
      <w:pPr>
        <w:jc w:val="center"/>
        <w:rPr>
          <w:sz w:val="20"/>
          <w:szCs w:val="20"/>
        </w:rPr>
      </w:pPr>
      <w:r w:rsidRPr="00E54C33">
        <w:rPr>
          <w:sz w:val="28"/>
          <w:szCs w:val="28"/>
        </w:rPr>
        <w:t xml:space="preserve">§ </w:t>
      </w:r>
      <w:r w:rsidR="00BE7617" w:rsidRPr="00E54C33">
        <w:rPr>
          <w:sz w:val="28"/>
          <w:szCs w:val="28"/>
        </w:rPr>
        <w:t>Revisjonsstyring av reglementet.</w:t>
      </w:r>
    </w:p>
    <w:p w14:paraId="3BCE151F" w14:textId="77777777" w:rsidR="005E7208" w:rsidRPr="00A1796A" w:rsidRDefault="005E7208" w:rsidP="00831AD8">
      <w:pPr>
        <w:rPr>
          <w:b/>
          <w:bCs/>
        </w:rPr>
      </w:pPr>
    </w:p>
    <w:p w14:paraId="4B5F3C1B" w14:textId="77777777" w:rsidR="005E7208" w:rsidRPr="00A1796A" w:rsidRDefault="005E7208" w:rsidP="00831AD8">
      <w:pPr>
        <w:rPr>
          <w:b/>
          <w:bCs/>
        </w:rPr>
      </w:pPr>
    </w:p>
    <w:p w14:paraId="79F2776F" w14:textId="77777777" w:rsidR="00E314BB" w:rsidRPr="00E314BB" w:rsidRDefault="00E314BB" w:rsidP="00E314BB">
      <w:pPr>
        <w:ind w:left="0" w:firstLine="0"/>
        <w:rPr>
          <w:b/>
          <w:bCs/>
        </w:rPr>
      </w:pPr>
      <w:r w:rsidRPr="00E314BB">
        <w:rPr>
          <w:b/>
          <w:bCs/>
        </w:rPr>
        <w:t xml:space="preserve">Navn på forslagstiller (klubb, region, </w:t>
      </w:r>
      <w:proofErr w:type="spellStart"/>
      <w:r w:rsidRPr="00E314BB">
        <w:rPr>
          <w:b/>
          <w:bCs/>
        </w:rPr>
        <w:t>etc</w:t>
      </w:r>
      <w:proofErr w:type="spellEnd"/>
      <w:r w:rsidRPr="00E314BB">
        <w:rPr>
          <w:b/>
          <w:bCs/>
        </w:rPr>
        <w:t>):</w:t>
      </w:r>
    </w:p>
    <w:p w14:paraId="65DCC612" w14:textId="77777777" w:rsidR="00E314BB" w:rsidRPr="00E314BB" w:rsidRDefault="00E314BB" w:rsidP="00E314BB">
      <w:pPr>
        <w:ind w:left="0" w:firstLine="0"/>
      </w:pPr>
    </w:p>
    <w:p w14:paraId="61A79E58" w14:textId="77777777" w:rsidR="00E314BB" w:rsidRPr="00E314BB" w:rsidRDefault="00E314BB" w:rsidP="00E314BB">
      <w:pPr>
        <w:ind w:left="0" w:firstLine="0"/>
      </w:pPr>
      <w:r w:rsidRPr="00E314BB">
        <w:t>Laksevåg Bordtennisklubb (region Vest)</w:t>
      </w:r>
    </w:p>
    <w:p w14:paraId="76726ED5" w14:textId="77777777" w:rsidR="00E314BB" w:rsidRPr="00E314BB" w:rsidRDefault="00E314BB" w:rsidP="00E314BB">
      <w:pPr>
        <w:ind w:left="0" w:firstLine="0"/>
      </w:pPr>
    </w:p>
    <w:p w14:paraId="1F12CB8E" w14:textId="77777777" w:rsidR="00E314BB" w:rsidRPr="00E314BB" w:rsidRDefault="00E314BB" w:rsidP="00E314BB">
      <w:pPr>
        <w:ind w:left="0" w:firstLine="0"/>
        <w:rPr>
          <w:i/>
          <w:iCs/>
        </w:rPr>
      </w:pPr>
      <w:r w:rsidRPr="00E314BB">
        <w:rPr>
          <w:i/>
          <w:iCs/>
        </w:rPr>
        <w:t>Revisjonsstyring av reglementet.</w:t>
      </w:r>
    </w:p>
    <w:p w14:paraId="2F17C8E6" w14:textId="77777777" w:rsidR="00E314BB" w:rsidRPr="00E314BB" w:rsidRDefault="00E314BB" w:rsidP="00E314BB">
      <w:pPr>
        <w:ind w:left="0" w:firstLine="0"/>
      </w:pPr>
    </w:p>
    <w:p w14:paraId="3E82EFE1" w14:textId="77777777" w:rsidR="00E314BB" w:rsidRPr="00E314BB" w:rsidRDefault="00E314BB" w:rsidP="00E314BB">
      <w:pPr>
        <w:ind w:left="0" w:firstLine="0"/>
        <w:rPr>
          <w:b/>
          <w:bCs/>
        </w:rPr>
      </w:pPr>
      <w:r w:rsidRPr="00E314BB">
        <w:rPr>
          <w:b/>
          <w:bCs/>
        </w:rPr>
        <w:t>Henvisning til §/punkt i regelverket:</w:t>
      </w:r>
    </w:p>
    <w:p w14:paraId="403959CA" w14:textId="77777777" w:rsidR="00E314BB" w:rsidRPr="00E314BB" w:rsidRDefault="00E314BB" w:rsidP="00E314BB">
      <w:pPr>
        <w:ind w:left="0" w:firstLine="0"/>
      </w:pPr>
    </w:p>
    <w:p w14:paraId="7336660F" w14:textId="77777777" w:rsidR="00E314BB" w:rsidRPr="00E314BB" w:rsidRDefault="00E314BB" w:rsidP="00E314BB">
      <w:pPr>
        <w:ind w:left="0" w:firstLine="0"/>
      </w:pPr>
      <w:r w:rsidRPr="00E314BB">
        <w:t>Er ikke en del av selve regelverket, men må være så transparent som mulig mtp. endringer.</w:t>
      </w:r>
    </w:p>
    <w:p w14:paraId="08F638D3" w14:textId="77777777" w:rsidR="00E314BB" w:rsidRPr="00E314BB" w:rsidRDefault="00E314BB" w:rsidP="00E314BB">
      <w:pPr>
        <w:ind w:left="0" w:firstLine="0"/>
      </w:pPr>
    </w:p>
    <w:p w14:paraId="68EEB55D" w14:textId="77777777" w:rsidR="00E314BB" w:rsidRPr="00E314BB" w:rsidRDefault="00E314BB" w:rsidP="00E314BB">
      <w:pPr>
        <w:ind w:left="0" w:firstLine="0"/>
        <w:rPr>
          <w:b/>
          <w:bCs/>
        </w:rPr>
      </w:pPr>
      <w:r w:rsidRPr="00E314BB">
        <w:rPr>
          <w:b/>
          <w:bCs/>
        </w:rPr>
        <w:t>Eksisterende tekst i dagens regel:</w:t>
      </w:r>
    </w:p>
    <w:p w14:paraId="28B0B243" w14:textId="77777777" w:rsidR="00E314BB" w:rsidRPr="00E314BB" w:rsidRDefault="00E314BB" w:rsidP="00E314BB">
      <w:pPr>
        <w:ind w:left="0" w:firstLine="0"/>
      </w:pPr>
    </w:p>
    <w:p w14:paraId="1DB38963" w14:textId="77777777" w:rsidR="00E314BB" w:rsidRPr="00E314BB" w:rsidRDefault="00E314BB" w:rsidP="00E314BB">
      <w:pPr>
        <w:ind w:left="0" w:firstLine="0"/>
      </w:pPr>
      <w:r w:rsidRPr="00E314BB">
        <w:t>Er ikke en del av selve regelverket, men må være så transparent som mulig mtp. endringer.</w:t>
      </w:r>
    </w:p>
    <w:p w14:paraId="0BAA54AA" w14:textId="77777777" w:rsidR="00E314BB" w:rsidRPr="00E314BB" w:rsidRDefault="00E314BB" w:rsidP="00E314BB">
      <w:pPr>
        <w:ind w:left="0" w:firstLine="0"/>
      </w:pPr>
    </w:p>
    <w:p w14:paraId="207EABFE" w14:textId="77777777" w:rsidR="00E314BB" w:rsidRPr="00E314BB" w:rsidRDefault="00E314BB" w:rsidP="00E314BB">
      <w:pPr>
        <w:ind w:left="0" w:firstLine="0"/>
        <w:rPr>
          <w:b/>
          <w:bCs/>
        </w:rPr>
      </w:pPr>
      <w:r w:rsidRPr="00E314BB">
        <w:rPr>
          <w:b/>
          <w:bCs/>
        </w:rPr>
        <w:t>Forslag til ny tekst (evt. ny paragraf/punkt):</w:t>
      </w:r>
    </w:p>
    <w:p w14:paraId="3698E586" w14:textId="77777777" w:rsidR="00E314BB" w:rsidRPr="00E314BB" w:rsidRDefault="00E314BB" w:rsidP="00E314BB">
      <w:pPr>
        <w:ind w:left="0" w:firstLine="0"/>
      </w:pPr>
    </w:p>
    <w:p w14:paraId="22AA0CA4" w14:textId="77777777" w:rsidR="00E314BB" w:rsidRPr="00E314BB" w:rsidRDefault="00E314BB" w:rsidP="00E314BB">
      <w:pPr>
        <w:ind w:left="0" w:firstLine="0"/>
      </w:pPr>
      <w:r w:rsidRPr="00E314BB">
        <w:t>Dagens regelverk eksisterer som tekst i et hypertekstbasert (HTML) grensesnitt. Endringer i regelverk kan utføres av de med tilgang og uten form for sporing av slikt. Klubbene må selv være proaktiv til enhver tid for å se OM det har skjedd endringer. Men siden det ikke finnes noe offisiell liste over endringer eller komplette bestemmelser i ett dokument, så vil det være umulig å se DERSOM det faktisk har skjedd endringer som klubbene bør være klar over.</w:t>
      </w:r>
    </w:p>
    <w:p w14:paraId="70B3A393" w14:textId="77777777" w:rsidR="00E314BB" w:rsidRPr="00E314BB" w:rsidRDefault="00E314BB" w:rsidP="00E314BB">
      <w:pPr>
        <w:ind w:left="0" w:firstLine="0"/>
      </w:pPr>
    </w:p>
    <w:p w14:paraId="369740DA" w14:textId="77777777" w:rsidR="00E314BB" w:rsidRPr="00E314BB" w:rsidRDefault="00E314BB" w:rsidP="00E314BB">
      <w:pPr>
        <w:ind w:left="0" w:firstLine="0"/>
      </w:pPr>
      <w:r w:rsidRPr="00E314BB">
        <w:t>Endringer bør også annonseres i sin helhet på forbundet sine sider, gjerne som en nyhetssak. Denne nyhetssaken (endringen) bør også sendes som e-post til alle klubbens ledere når den endringen har blitt utført.</w:t>
      </w:r>
    </w:p>
    <w:p w14:paraId="639FCE2C" w14:textId="77777777" w:rsidR="00E314BB" w:rsidRPr="00E314BB" w:rsidRDefault="00E314BB" w:rsidP="00E314BB">
      <w:pPr>
        <w:ind w:left="0" w:firstLine="0"/>
      </w:pPr>
    </w:p>
    <w:p w14:paraId="04B56C2B" w14:textId="77777777" w:rsidR="00E314BB" w:rsidRPr="00E314BB" w:rsidRDefault="00E314BB" w:rsidP="00E314BB">
      <w:pPr>
        <w:ind w:left="0" w:firstLine="0"/>
      </w:pPr>
      <w:r w:rsidRPr="00E314BB">
        <w:t xml:space="preserve">Om man hadde hatt hele reglementet tilgjengelig som en enkelt </w:t>
      </w:r>
      <w:proofErr w:type="spellStart"/>
      <w:r w:rsidRPr="00E314BB">
        <w:t>pdf</w:t>
      </w:r>
      <w:proofErr w:type="spellEnd"/>
      <w:r w:rsidRPr="00E314BB">
        <w:t>-fil (andre formater fungere også) så kan man fra år til år sammenligne regler om man er usikker på om ting har endret seg fra sesong til sesong.</w:t>
      </w:r>
    </w:p>
    <w:p w14:paraId="3F035C9A" w14:textId="77777777" w:rsidR="00E314BB" w:rsidRPr="00E314BB" w:rsidRDefault="00E314BB" w:rsidP="00E314BB">
      <w:pPr>
        <w:ind w:left="0" w:firstLine="0"/>
      </w:pPr>
    </w:p>
    <w:p w14:paraId="7F045583" w14:textId="77777777" w:rsidR="00E314BB" w:rsidRPr="00E314BB" w:rsidRDefault="00E314BB" w:rsidP="00E314BB">
      <w:pPr>
        <w:ind w:left="0" w:firstLine="0"/>
        <w:rPr>
          <w:b/>
          <w:bCs/>
        </w:rPr>
      </w:pPr>
      <w:r w:rsidRPr="00E314BB">
        <w:rPr>
          <w:b/>
          <w:bCs/>
        </w:rPr>
        <w:t>Begrunnelse for forslaget:</w:t>
      </w:r>
    </w:p>
    <w:p w14:paraId="64516D10" w14:textId="77777777" w:rsidR="00E314BB" w:rsidRPr="00E314BB" w:rsidRDefault="00E314BB" w:rsidP="00E314BB">
      <w:pPr>
        <w:ind w:left="0" w:firstLine="0"/>
      </w:pPr>
    </w:p>
    <w:p w14:paraId="22D1DD00" w14:textId="77777777" w:rsidR="00E314BB" w:rsidRPr="00E314BB" w:rsidRDefault="00E314BB" w:rsidP="00E314BB">
      <w:pPr>
        <w:ind w:left="0" w:firstLine="0"/>
      </w:pPr>
      <w:r w:rsidRPr="00E314BB">
        <w:t>Det er «umulig» med dagens oppsett i våre regelverk.</w:t>
      </w:r>
    </w:p>
    <w:p w14:paraId="41941EFE" w14:textId="0A8EB99B" w:rsidR="00EA7B5B" w:rsidRPr="00A1796A" w:rsidRDefault="00EA7B5B" w:rsidP="00EA7B5B">
      <w:pPr>
        <w:ind w:left="0" w:firstLine="0"/>
      </w:pPr>
    </w:p>
    <w:p w14:paraId="2073130D" w14:textId="77777777" w:rsidR="005E7208" w:rsidRPr="00A1796A" w:rsidRDefault="005E7208" w:rsidP="00EA7B5B">
      <w:pPr>
        <w:ind w:left="0" w:firstLine="0"/>
      </w:pPr>
    </w:p>
    <w:p w14:paraId="6A75CF49" w14:textId="77777777" w:rsidR="00EA7B5B" w:rsidRPr="00A1796A" w:rsidRDefault="00EA7B5B" w:rsidP="00EA7B5B">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EA7B5B" w:rsidRPr="00A1796A" w14:paraId="7275A050"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49E1BA1" w14:textId="77777777" w:rsidR="00EA7B5B" w:rsidRPr="00A1796A" w:rsidRDefault="00EA7B5B" w:rsidP="00AA7A13">
            <w:pPr>
              <w:spacing w:after="0" w:line="259" w:lineRule="auto"/>
              <w:ind w:left="0" w:firstLine="0"/>
            </w:pPr>
            <w:r w:rsidRPr="00A1796A">
              <w:rPr>
                <w:b/>
                <w:color w:val="000000"/>
                <w:sz w:val="28"/>
              </w:rPr>
              <w:t xml:space="preserve"> </w:t>
            </w:r>
          </w:p>
          <w:p w14:paraId="0096CFDA" w14:textId="77777777" w:rsidR="00EA7B5B" w:rsidRPr="00A1796A" w:rsidRDefault="00EA7B5B" w:rsidP="00AA7A13">
            <w:pPr>
              <w:spacing w:after="0" w:line="259" w:lineRule="auto"/>
              <w:ind w:left="0" w:firstLine="0"/>
            </w:pPr>
          </w:p>
          <w:p w14:paraId="34B081F0" w14:textId="77777777" w:rsidR="00EA7B5B" w:rsidRPr="00A1796A" w:rsidRDefault="00EA7B5B" w:rsidP="00AA7A13">
            <w:pPr>
              <w:spacing w:after="0" w:line="259" w:lineRule="auto"/>
              <w:ind w:left="0" w:firstLine="0"/>
            </w:pPr>
            <w:r w:rsidRPr="00A1796A">
              <w:rPr>
                <w:b/>
                <w:color w:val="000000"/>
                <w:sz w:val="28"/>
              </w:rPr>
              <w:t xml:space="preserve"> </w:t>
            </w:r>
          </w:p>
        </w:tc>
      </w:tr>
    </w:tbl>
    <w:p w14:paraId="25941763" w14:textId="77777777" w:rsidR="00EA7B5B" w:rsidRPr="00A1796A" w:rsidRDefault="00EA7B5B" w:rsidP="00EA7B5B">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EA7B5B" w:rsidRPr="00A1796A" w14:paraId="7A7DF4D8"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D51E5A4" w14:textId="77777777" w:rsidR="00EA7B5B" w:rsidRPr="00A1796A" w:rsidRDefault="00EA7B5B" w:rsidP="00AA7A13">
            <w:pPr>
              <w:spacing w:after="0" w:line="259" w:lineRule="auto"/>
              <w:ind w:left="0" w:firstLine="0"/>
            </w:pPr>
            <w:r w:rsidRPr="00A1796A">
              <w:rPr>
                <w:b/>
                <w:color w:val="000000"/>
                <w:sz w:val="28"/>
              </w:rPr>
              <w:t xml:space="preserve"> </w:t>
            </w:r>
          </w:p>
          <w:p w14:paraId="09E392A8" w14:textId="77777777" w:rsidR="00EA7B5B" w:rsidRPr="00A1796A" w:rsidRDefault="00EA7B5B" w:rsidP="00AA7A13">
            <w:pPr>
              <w:spacing w:after="0" w:line="259" w:lineRule="auto"/>
              <w:ind w:left="0" w:firstLine="0"/>
            </w:pPr>
          </w:p>
        </w:tc>
      </w:tr>
    </w:tbl>
    <w:p w14:paraId="4D26FD0D" w14:textId="29A75830" w:rsidR="00EA7B5B" w:rsidRPr="00A1796A" w:rsidRDefault="00EA7B5B" w:rsidP="00EA7B5B">
      <w:pPr>
        <w:rPr>
          <w:bCs/>
          <w:sz w:val="28"/>
          <w:szCs w:val="28"/>
        </w:rPr>
      </w:pPr>
    </w:p>
    <w:p w14:paraId="394E06C6" w14:textId="4DAC4F9C" w:rsidR="00EA7B5B" w:rsidRPr="00A1796A" w:rsidRDefault="00EA7B5B" w:rsidP="00EA7B5B">
      <w:pPr>
        <w:ind w:left="3550" w:firstLine="698"/>
        <w:rPr>
          <w:bCs/>
          <w:sz w:val="36"/>
          <w:szCs w:val="36"/>
        </w:rPr>
      </w:pPr>
      <w:r w:rsidRPr="00A1796A">
        <w:rPr>
          <w:b/>
          <w:sz w:val="36"/>
          <w:szCs w:val="36"/>
        </w:rPr>
        <w:lastRenderedPageBreak/>
        <w:t>Forslag 1</w:t>
      </w:r>
      <w:r w:rsidR="00BE7617">
        <w:rPr>
          <w:b/>
          <w:sz w:val="36"/>
          <w:szCs w:val="36"/>
        </w:rPr>
        <w:t>0</w:t>
      </w:r>
      <w:r w:rsidRPr="00A1796A">
        <w:rPr>
          <w:b/>
          <w:sz w:val="36"/>
          <w:szCs w:val="36"/>
        </w:rPr>
        <w:t>/</w:t>
      </w:r>
      <w:r w:rsidR="00C0256C">
        <w:rPr>
          <w:b/>
          <w:sz w:val="36"/>
          <w:szCs w:val="36"/>
        </w:rPr>
        <w:t>13</w:t>
      </w:r>
    </w:p>
    <w:p w14:paraId="7D52D982" w14:textId="65AF9791" w:rsidR="004D64A6" w:rsidRPr="00C0256C" w:rsidRDefault="004D64A6" w:rsidP="005E7208">
      <w:pPr>
        <w:jc w:val="center"/>
        <w:rPr>
          <w:sz w:val="28"/>
          <w:szCs w:val="28"/>
        </w:rPr>
      </w:pPr>
      <w:r w:rsidRPr="00C0256C">
        <w:rPr>
          <w:sz w:val="28"/>
          <w:szCs w:val="28"/>
        </w:rPr>
        <w:t xml:space="preserve">Forslagsstiller: </w:t>
      </w:r>
      <w:r w:rsidR="00F617C2" w:rsidRPr="00C0256C">
        <w:rPr>
          <w:sz w:val="28"/>
          <w:szCs w:val="28"/>
        </w:rPr>
        <w:t>Fornebu BTK</w:t>
      </w:r>
    </w:p>
    <w:p w14:paraId="06CC7B38" w14:textId="67E5FD05" w:rsidR="00831AD8" w:rsidRPr="00C0256C" w:rsidRDefault="00831AD8" w:rsidP="00F617C2">
      <w:pPr>
        <w:jc w:val="center"/>
        <w:rPr>
          <w:sz w:val="20"/>
          <w:szCs w:val="20"/>
        </w:rPr>
      </w:pPr>
      <w:r w:rsidRPr="00C0256C">
        <w:rPr>
          <w:sz w:val="28"/>
          <w:szCs w:val="28"/>
        </w:rPr>
        <w:t xml:space="preserve">§ 1.3.6 </w:t>
      </w:r>
      <w:r w:rsidR="00F617C2" w:rsidRPr="00C0256C">
        <w:rPr>
          <w:sz w:val="28"/>
          <w:szCs w:val="28"/>
        </w:rPr>
        <w:t>Konkurransereglementet, Kap. 3.12 – Reise-/utgiftsfordeling</w:t>
      </w:r>
    </w:p>
    <w:p w14:paraId="527377A9" w14:textId="77777777" w:rsidR="005E7208" w:rsidRPr="00A1796A" w:rsidRDefault="005E7208" w:rsidP="00831AD8"/>
    <w:p w14:paraId="0E1A3F40" w14:textId="77777777" w:rsidR="00E35FF2" w:rsidRPr="00E35FF2" w:rsidRDefault="00E35FF2" w:rsidP="00E35FF2">
      <w:r w:rsidRPr="00E35FF2">
        <w:t>Navn på forslagsstiller: Fornebu BTK</w:t>
      </w:r>
    </w:p>
    <w:p w14:paraId="1FF92D5A" w14:textId="77777777" w:rsidR="00E35FF2" w:rsidRPr="00E35FF2" w:rsidRDefault="00E35FF2" w:rsidP="00E35FF2">
      <w:r w:rsidRPr="00E35FF2">
        <w:t>Henvisning til: Konkurransereglementet, Kap. 3.12 – Reise-/utgiftsfordeling</w:t>
      </w:r>
    </w:p>
    <w:p w14:paraId="2C9C6240" w14:textId="77777777" w:rsidR="00E35FF2" w:rsidRDefault="00E35FF2" w:rsidP="00E35FF2"/>
    <w:p w14:paraId="354DAAE4" w14:textId="37BFE53C" w:rsidR="00E35FF2" w:rsidRPr="00E35FF2" w:rsidRDefault="00E35FF2" w:rsidP="00E35FF2">
      <w:r w:rsidRPr="00E35FF2">
        <w:t>3.12 - Reise-/</w:t>
      </w:r>
      <w:r w:rsidR="00C0256C" w:rsidRPr="00E35FF2">
        <w:t>utgiftsfordeling</w:t>
      </w:r>
    </w:p>
    <w:p w14:paraId="5DCD3DCC" w14:textId="77777777" w:rsidR="00E35FF2" w:rsidRDefault="00E35FF2" w:rsidP="00E35FF2">
      <w:pPr>
        <w:rPr>
          <w:b/>
          <w:bCs/>
        </w:rPr>
      </w:pPr>
    </w:p>
    <w:p w14:paraId="7FA1B475" w14:textId="0671FB95" w:rsidR="00E35FF2" w:rsidRPr="00E35FF2" w:rsidRDefault="00E35FF2" w:rsidP="00E35FF2">
      <w:pPr>
        <w:rPr>
          <w:b/>
          <w:bCs/>
        </w:rPr>
      </w:pPr>
      <w:r w:rsidRPr="00E35FF2">
        <w:rPr>
          <w:b/>
          <w:bCs/>
        </w:rPr>
        <w:t>EKSISTERENDE TEKST</w:t>
      </w:r>
    </w:p>
    <w:p w14:paraId="7994DF37" w14:textId="77777777" w:rsidR="00E35FF2" w:rsidRPr="00E35FF2" w:rsidRDefault="00E35FF2" w:rsidP="00E35FF2">
      <w:r w:rsidRPr="00E35FF2">
        <w:t>Det er utgiftsfordeling i Stiga-ligaen Damer, Herrer, 1., 2. Divisjon.</w:t>
      </w:r>
    </w:p>
    <w:p w14:paraId="5F4444C7" w14:textId="77777777" w:rsidR="00E35FF2" w:rsidRPr="00E35FF2" w:rsidRDefault="00E35FF2" w:rsidP="00E35FF2">
      <w:r w:rsidRPr="00E35FF2">
        <w:t>Styret kan også ellers vedta at reise-/utgiftsfordeling skal nyttes i divisjoner eller avdelinger der reiseutgiftene ellers blir skjevt fordelt mellom klubbene.</w:t>
      </w:r>
    </w:p>
    <w:p w14:paraId="1C519114" w14:textId="77777777" w:rsidR="00E35FF2" w:rsidRDefault="00E35FF2" w:rsidP="00E35FF2">
      <w:pPr>
        <w:rPr>
          <w:b/>
          <w:bCs/>
        </w:rPr>
      </w:pPr>
    </w:p>
    <w:p w14:paraId="590F739D" w14:textId="25C89D91" w:rsidR="00E35FF2" w:rsidRPr="00E35FF2" w:rsidRDefault="00E35FF2" w:rsidP="00E35FF2">
      <w:pPr>
        <w:rPr>
          <w:b/>
          <w:bCs/>
        </w:rPr>
      </w:pPr>
      <w:r w:rsidRPr="00E35FF2">
        <w:rPr>
          <w:b/>
          <w:bCs/>
        </w:rPr>
        <w:t>FORSLAG TIL NY TEKST</w:t>
      </w:r>
    </w:p>
    <w:p w14:paraId="40D32866" w14:textId="77777777" w:rsidR="00E35FF2" w:rsidRPr="00E35FF2" w:rsidRDefault="00E35FF2" w:rsidP="00E35FF2">
      <w:r w:rsidRPr="00E35FF2">
        <w:t xml:space="preserve">Det er utgiftsfordeling i Stiga-ligaen Damer, Herrer, 1. og 2. Divisjon, Klubbene betaler 50% selv. Resterende 50% </w:t>
      </w:r>
      <w:proofErr w:type="spellStart"/>
      <w:r w:rsidRPr="00E35FF2">
        <w:t>utgiftsfordeles</w:t>
      </w:r>
      <w:proofErr w:type="spellEnd"/>
      <w:r w:rsidRPr="00E35FF2">
        <w:t>.</w:t>
      </w:r>
    </w:p>
    <w:p w14:paraId="6B0703A9" w14:textId="77777777" w:rsidR="00E35FF2" w:rsidRDefault="00E35FF2" w:rsidP="00E35FF2">
      <w:pPr>
        <w:rPr>
          <w:b/>
          <w:bCs/>
        </w:rPr>
      </w:pPr>
    </w:p>
    <w:p w14:paraId="7FC1AD23" w14:textId="00377819" w:rsidR="00E35FF2" w:rsidRPr="00E35FF2" w:rsidRDefault="00E35FF2" w:rsidP="00E35FF2">
      <w:pPr>
        <w:rPr>
          <w:b/>
          <w:bCs/>
        </w:rPr>
      </w:pPr>
      <w:r w:rsidRPr="00E35FF2">
        <w:rPr>
          <w:b/>
          <w:bCs/>
        </w:rPr>
        <w:t>BEGRUNNELSE</w:t>
      </w:r>
    </w:p>
    <w:p w14:paraId="441C20FC" w14:textId="77777777" w:rsidR="00E35FF2" w:rsidRPr="00E35FF2" w:rsidRDefault="00E35FF2" w:rsidP="00E35FF2">
      <w:r w:rsidRPr="00E35FF2">
        <w:t>Formålet med loven er å omfordele utgifter slik at klubber som må reise langt og mye ikke må bære byrden for dette.</w:t>
      </w:r>
    </w:p>
    <w:p w14:paraId="062A3466" w14:textId="77777777" w:rsidR="00E35FF2" w:rsidRPr="00E35FF2" w:rsidRDefault="00E35FF2" w:rsidP="00E35FF2">
      <w:r w:rsidRPr="00E35FF2">
        <w:t xml:space="preserve">Slik reglementet står nå, skjevfordeles det heller slik at klubber som reiser og bestiller dyre hoteller og reiser får tilbakebetalt penger fra klubbene som velger rimeligere løsninger. </w:t>
      </w:r>
    </w:p>
    <w:p w14:paraId="1C28E029" w14:textId="77777777" w:rsidR="00E35FF2" w:rsidRPr="00E35FF2" w:rsidRDefault="00E35FF2" w:rsidP="00E35FF2">
      <w:r w:rsidRPr="00E35FF2">
        <w:t>Formålet med det nye forslaget er fortsatt å unngå skjevfordeling, men samtidig motivere klubbene til å velge rimeligere løsninger.  Med 100% fordeling, slik det er nå, vil klubber med trang økonomi som velger billige alternativer likevel ende opp med finansiere dyre turer og overnattinger for klubber med romslig økonomi og vil virke mot utgiftsfordelingens hensikt.</w:t>
      </w:r>
    </w:p>
    <w:p w14:paraId="672C33B9" w14:textId="77777777" w:rsidR="00E35FF2" w:rsidRPr="00E35FF2" w:rsidRDefault="00E35FF2" w:rsidP="00E35FF2">
      <w:r w:rsidRPr="00E35FF2">
        <w:t xml:space="preserve">Med dagens lovgivning vil det ha forsvinnende liten effekt for en lagleder å velge et billig alternativ over et dyrt alternativt siden alt uansett </w:t>
      </w:r>
      <w:proofErr w:type="spellStart"/>
      <w:r w:rsidRPr="00E35FF2">
        <w:t>utgiftsfordeles</w:t>
      </w:r>
      <w:proofErr w:type="spellEnd"/>
      <w:r w:rsidRPr="00E35FF2">
        <w:t>.</w:t>
      </w:r>
    </w:p>
    <w:p w14:paraId="25C92E34" w14:textId="77777777" w:rsidR="00E35FF2" w:rsidRPr="00E35FF2" w:rsidRDefault="00E35FF2" w:rsidP="00E35FF2">
      <w:r w:rsidRPr="00E35FF2">
        <w:t>Prosentbrøken kan justeres dersom høyere/lavere prosentsatser ansees formålstjenlig.</w:t>
      </w:r>
    </w:p>
    <w:p w14:paraId="02B06DC1" w14:textId="456F48EC" w:rsidR="005E7208" w:rsidRPr="00A1796A" w:rsidRDefault="005E7208" w:rsidP="00831AD8"/>
    <w:p w14:paraId="594D6E56" w14:textId="77777777" w:rsidR="005E7208" w:rsidRPr="00A1796A" w:rsidRDefault="005E7208" w:rsidP="00831AD8"/>
    <w:p w14:paraId="484C0471" w14:textId="77777777" w:rsidR="00831AD8" w:rsidRPr="00A1796A" w:rsidRDefault="00831AD8" w:rsidP="00831AD8">
      <w:pPr>
        <w:outlineLvl w:val="3"/>
        <w:rPr>
          <w:szCs w:val="24"/>
        </w:rPr>
      </w:pPr>
    </w:p>
    <w:p w14:paraId="42F209EA" w14:textId="77777777" w:rsidR="00F83FD2" w:rsidRPr="00A1796A" w:rsidRDefault="00F83FD2" w:rsidP="00F83FD2">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F83FD2" w:rsidRPr="00A1796A" w14:paraId="610AA51B"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A733C82" w14:textId="77777777" w:rsidR="00F83FD2" w:rsidRPr="00A1796A" w:rsidRDefault="00F83FD2" w:rsidP="00AA7A13">
            <w:pPr>
              <w:spacing w:after="0" w:line="259" w:lineRule="auto"/>
              <w:ind w:left="0" w:firstLine="0"/>
            </w:pPr>
            <w:r w:rsidRPr="00A1796A">
              <w:rPr>
                <w:b/>
                <w:color w:val="000000"/>
                <w:sz w:val="28"/>
              </w:rPr>
              <w:t xml:space="preserve"> </w:t>
            </w:r>
          </w:p>
          <w:p w14:paraId="11E533A7" w14:textId="77777777" w:rsidR="00F83FD2" w:rsidRPr="00A1796A" w:rsidRDefault="00F83FD2" w:rsidP="00AA7A13">
            <w:pPr>
              <w:spacing w:after="0" w:line="259" w:lineRule="auto"/>
              <w:ind w:left="0" w:firstLine="0"/>
            </w:pPr>
          </w:p>
          <w:p w14:paraId="20FB3AC7" w14:textId="77777777" w:rsidR="00F83FD2" w:rsidRPr="00A1796A" w:rsidRDefault="00F83FD2" w:rsidP="00AA7A13">
            <w:pPr>
              <w:spacing w:after="0" w:line="259" w:lineRule="auto"/>
              <w:ind w:left="0" w:firstLine="0"/>
            </w:pPr>
            <w:r w:rsidRPr="00A1796A">
              <w:rPr>
                <w:b/>
                <w:color w:val="000000"/>
                <w:sz w:val="28"/>
              </w:rPr>
              <w:t xml:space="preserve"> </w:t>
            </w:r>
          </w:p>
        </w:tc>
      </w:tr>
    </w:tbl>
    <w:p w14:paraId="706CDB37" w14:textId="77777777" w:rsidR="00F83FD2" w:rsidRPr="00A1796A" w:rsidRDefault="00F83FD2" w:rsidP="00F83FD2">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F83FD2" w:rsidRPr="00A1796A" w14:paraId="0C031916"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1B22C817" w14:textId="77777777" w:rsidR="00F83FD2" w:rsidRPr="00A1796A" w:rsidRDefault="00F83FD2" w:rsidP="00AA7A13">
            <w:pPr>
              <w:spacing w:after="0" w:line="259" w:lineRule="auto"/>
              <w:ind w:left="0" w:firstLine="0"/>
            </w:pPr>
            <w:r w:rsidRPr="00A1796A">
              <w:rPr>
                <w:b/>
                <w:color w:val="000000"/>
                <w:sz w:val="28"/>
              </w:rPr>
              <w:t xml:space="preserve"> </w:t>
            </w:r>
          </w:p>
          <w:p w14:paraId="2062DE9E" w14:textId="77777777" w:rsidR="00F83FD2" w:rsidRPr="00A1796A" w:rsidRDefault="00F83FD2" w:rsidP="00AA7A13">
            <w:pPr>
              <w:spacing w:after="0" w:line="259" w:lineRule="auto"/>
              <w:ind w:left="0" w:firstLine="0"/>
            </w:pPr>
          </w:p>
        </w:tc>
      </w:tr>
    </w:tbl>
    <w:p w14:paraId="40705BB2" w14:textId="77777777" w:rsidR="00831AD8" w:rsidRPr="00A1796A" w:rsidRDefault="00831AD8" w:rsidP="00831AD8">
      <w:pPr>
        <w:rPr>
          <w:b/>
          <w:bCs/>
          <w:szCs w:val="24"/>
        </w:rPr>
      </w:pPr>
    </w:p>
    <w:p w14:paraId="317AA311" w14:textId="77777777" w:rsidR="00831AD8" w:rsidRPr="00A1796A" w:rsidRDefault="00831AD8" w:rsidP="00831AD8">
      <w:pPr>
        <w:rPr>
          <w:b/>
          <w:bCs/>
          <w:szCs w:val="24"/>
        </w:rPr>
      </w:pPr>
    </w:p>
    <w:p w14:paraId="48CE9020" w14:textId="77777777" w:rsidR="00831AD8" w:rsidRPr="00A1796A" w:rsidRDefault="00831AD8" w:rsidP="00831AD8">
      <w:pPr>
        <w:rPr>
          <w:b/>
          <w:bCs/>
          <w:szCs w:val="24"/>
        </w:rPr>
      </w:pPr>
    </w:p>
    <w:p w14:paraId="377C0A5F" w14:textId="77777777" w:rsidR="00831AD8" w:rsidRPr="00A1796A" w:rsidRDefault="00831AD8" w:rsidP="00831AD8">
      <w:pPr>
        <w:rPr>
          <w:b/>
          <w:bCs/>
          <w:szCs w:val="24"/>
        </w:rPr>
      </w:pPr>
    </w:p>
    <w:p w14:paraId="2CA6A3D2" w14:textId="77777777" w:rsidR="00831AD8" w:rsidRPr="00A1796A" w:rsidRDefault="00831AD8" w:rsidP="00831AD8">
      <w:pPr>
        <w:rPr>
          <w:b/>
          <w:bCs/>
          <w:szCs w:val="24"/>
        </w:rPr>
      </w:pPr>
    </w:p>
    <w:p w14:paraId="0FE789CE" w14:textId="77777777" w:rsidR="00831AD8" w:rsidRPr="00A1796A" w:rsidRDefault="00831AD8" w:rsidP="00831AD8">
      <w:pPr>
        <w:rPr>
          <w:b/>
          <w:bCs/>
          <w:szCs w:val="24"/>
        </w:rPr>
      </w:pPr>
    </w:p>
    <w:p w14:paraId="409E677F" w14:textId="77777777" w:rsidR="00831AD8" w:rsidRPr="00A1796A" w:rsidRDefault="00831AD8" w:rsidP="00831AD8">
      <w:pPr>
        <w:rPr>
          <w:b/>
          <w:bCs/>
          <w:szCs w:val="24"/>
        </w:rPr>
      </w:pPr>
    </w:p>
    <w:p w14:paraId="31D7A800" w14:textId="40A6A3D1" w:rsidR="00F83FD2" w:rsidRPr="00A1796A" w:rsidRDefault="00F83FD2" w:rsidP="00C0256C">
      <w:pPr>
        <w:ind w:left="0" w:firstLine="0"/>
        <w:rPr>
          <w:b/>
          <w:bCs/>
          <w:szCs w:val="24"/>
        </w:rPr>
      </w:pPr>
      <w:r w:rsidRPr="00A1796A">
        <w:rPr>
          <w:b/>
          <w:bCs/>
          <w:szCs w:val="24"/>
        </w:rPr>
        <w:tab/>
      </w:r>
      <w:r w:rsidRPr="00A1796A">
        <w:rPr>
          <w:b/>
          <w:bCs/>
          <w:szCs w:val="24"/>
        </w:rPr>
        <w:tab/>
      </w:r>
      <w:r w:rsidRPr="00A1796A">
        <w:rPr>
          <w:b/>
          <w:bCs/>
          <w:szCs w:val="24"/>
        </w:rPr>
        <w:tab/>
      </w:r>
      <w:r w:rsidRPr="00A1796A">
        <w:rPr>
          <w:b/>
          <w:bCs/>
          <w:szCs w:val="24"/>
        </w:rPr>
        <w:tab/>
      </w:r>
    </w:p>
    <w:p w14:paraId="34F0C794" w14:textId="1B8A6A99" w:rsidR="00F83FD2" w:rsidRPr="00A1796A" w:rsidRDefault="00F83FD2" w:rsidP="004D64A6">
      <w:pPr>
        <w:ind w:left="2842" w:firstLine="698"/>
        <w:rPr>
          <w:b/>
          <w:sz w:val="36"/>
          <w:szCs w:val="36"/>
        </w:rPr>
      </w:pPr>
      <w:r w:rsidRPr="00A1796A">
        <w:rPr>
          <w:b/>
          <w:sz w:val="36"/>
          <w:szCs w:val="36"/>
        </w:rPr>
        <w:lastRenderedPageBreak/>
        <w:t>Forslag 1</w:t>
      </w:r>
      <w:r w:rsidR="00E35FF2">
        <w:rPr>
          <w:b/>
          <w:sz w:val="36"/>
          <w:szCs w:val="36"/>
        </w:rPr>
        <w:t>1</w:t>
      </w:r>
      <w:r w:rsidRPr="00A1796A">
        <w:rPr>
          <w:b/>
          <w:sz w:val="36"/>
          <w:szCs w:val="36"/>
        </w:rPr>
        <w:t>/</w:t>
      </w:r>
      <w:r w:rsidR="00776763" w:rsidRPr="00A1796A">
        <w:rPr>
          <w:b/>
          <w:sz w:val="36"/>
          <w:szCs w:val="36"/>
        </w:rPr>
        <w:t>26</w:t>
      </w:r>
    </w:p>
    <w:p w14:paraId="184CB06C" w14:textId="42EA0882" w:rsidR="00831AD8" w:rsidRPr="00C0256C" w:rsidRDefault="00831AD8" w:rsidP="005E7208">
      <w:pPr>
        <w:jc w:val="center"/>
        <w:rPr>
          <w:sz w:val="28"/>
          <w:szCs w:val="28"/>
        </w:rPr>
      </w:pPr>
      <w:r w:rsidRPr="00C0256C">
        <w:rPr>
          <w:sz w:val="28"/>
          <w:szCs w:val="28"/>
        </w:rPr>
        <w:t xml:space="preserve">Forslagsstiller: </w:t>
      </w:r>
      <w:r w:rsidR="00F617C2" w:rsidRPr="00C0256C">
        <w:rPr>
          <w:sz w:val="28"/>
          <w:szCs w:val="28"/>
        </w:rPr>
        <w:t>Fornebu BTK</w:t>
      </w:r>
    </w:p>
    <w:p w14:paraId="21F5FE72" w14:textId="7CC129F0" w:rsidR="00831AD8" w:rsidRPr="00C0256C" w:rsidRDefault="00831AD8" w:rsidP="00F617C2">
      <w:pPr>
        <w:ind w:left="0" w:firstLine="0"/>
        <w:jc w:val="center"/>
        <w:rPr>
          <w:sz w:val="20"/>
          <w:szCs w:val="20"/>
        </w:rPr>
      </w:pPr>
      <w:r w:rsidRPr="00C0256C">
        <w:rPr>
          <w:sz w:val="28"/>
          <w:szCs w:val="28"/>
        </w:rPr>
        <w:t xml:space="preserve">§ </w:t>
      </w:r>
      <w:r w:rsidR="00F617C2" w:rsidRPr="00C0256C">
        <w:rPr>
          <w:sz w:val="28"/>
          <w:szCs w:val="28"/>
        </w:rPr>
        <w:t>3.12 - Reise-/</w:t>
      </w:r>
      <w:proofErr w:type="spellStart"/>
      <w:r w:rsidR="00F617C2" w:rsidRPr="00C0256C">
        <w:rPr>
          <w:sz w:val="28"/>
          <w:szCs w:val="28"/>
        </w:rPr>
        <w:t>utgiftfordeling</w:t>
      </w:r>
      <w:proofErr w:type="spellEnd"/>
    </w:p>
    <w:p w14:paraId="21920110" w14:textId="77777777" w:rsidR="005E7208" w:rsidRPr="00A1796A" w:rsidRDefault="005E7208" w:rsidP="00831AD8">
      <w:pPr>
        <w:rPr>
          <w:szCs w:val="24"/>
        </w:rPr>
      </w:pPr>
    </w:p>
    <w:p w14:paraId="151635D6" w14:textId="77777777" w:rsidR="00F617C2" w:rsidRPr="00F617C2" w:rsidRDefault="00F617C2" w:rsidP="00F617C2">
      <w:pPr>
        <w:spacing w:after="0" w:line="240" w:lineRule="auto"/>
      </w:pPr>
      <w:r w:rsidRPr="00F617C2">
        <w:t>Navn på forslagsstiller: Fornebu BTK</w:t>
      </w:r>
    </w:p>
    <w:p w14:paraId="027D698B" w14:textId="77777777" w:rsidR="00F617C2" w:rsidRDefault="00F617C2" w:rsidP="00F617C2">
      <w:pPr>
        <w:spacing w:after="0" w:line="240" w:lineRule="auto"/>
      </w:pPr>
    </w:p>
    <w:p w14:paraId="101C010D" w14:textId="656F863B" w:rsidR="00F617C2" w:rsidRPr="00F617C2" w:rsidRDefault="00F617C2" w:rsidP="00F617C2">
      <w:pPr>
        <w:spacing w:after="0" w:line="240" w:lineRule="auto"/>
      </w:pPr>
      <w:r w:rsidRPr="00F617C2">
        <w:t>Henvisning til: Konkurransereglementet, Kap. 3.12 – Reise-/utgiftsfordeling</w:t>
      </w:r>
    </w:p>
    <w:p w14:paraId="5083B3DB" w14:textId="77777777" w:rsidR="00F617C2" w:rsidRDefault="00F617C2" w:rsidP="00F617C2">
      <w:pPr>
        <w:spacing w:after="0" w:line="240" w:lineRule="auto"/>
      </w:pPr>
    </w:p>
    <w:p w14:paraId="1D610CF1" w14:textId="2046A063" w:rsidR="00F617C2" w:rsidRPr="00F617C2" w:rsidRDefault="00F617C2" w:rsidP="00F617C2">
      <w:pPr>
        <w:spacing w:after="0" w:line="240" w:lineRule="auto"/>
      </w:pPr>
      <w:r w:rsidRPr="00F617C2">
        <w:t>3.12 - Reise-/</w:t>
      </w:r>
      <w:proofErr w:type="spellStart"/>
      <w:r w:rsidRPr="00F617C2">
        <w:t>utgiftfordeling</w:t>
      </w:r>
      <w:proofErr w:type="spellEnd"/>
    </w:p>
    <w:p w14:paraId="4549FAB2" w14:textId="77777777" w:rsidR="00F617C2" w:rsidRDefault="00F617C2" w:rsidP="00F617C2">
      <w:pPr>
        <w:spacing w:after="0" w:line="240" w:lineRule="auto"/>
        <w:rPr>
          <w:b/>
          <w:bCs/>
        </w:rPr>
      </w:pPr>
    </w:p>
    <w:p w14:paraId="2F3A3C63" w14:textId="6797CABF" w:rsidR="00F617C2" w:rsidRPr="00F617C2" w:rsidRDefault="00F617C2" w:rsidP="00F617C2">
      <w:pPr>
        <w:spacing w:after="0" w:line="240" w:lineRule="auto"/>
        <w:rPr>
          <w:b/>
          <w:bCs/>
        </w:rPr>
      </w:pPr>
      <w:r w:rsidRPr="00F617C2">
        <w:rPr>
          <w:b/>
          <w:bCs/>
        </w:rPr>
        <w:t>EKSISTERENDE TEKST</w:t>
      </w:r>
    </w:p>
    <w:p w14:paraId="682B7CB3" w14:textId="77777777" w:rsidR="00F617C2" w:rsidRPr="00F617C2" w:rsidRDefault="00F617C2" w:rsidP="00F617C2">
      <w:pPr>
        <w:spacing w:after="0" w:line="240" w:lineRule="auto"/>
      </w:pPr>
      <w:r w:rsidRPr="00F617C2">
        <w:t>Det er utgiftsfordeling i Stiga-ligaen Damer, Herrer, 1., 2. Divisjon.</w:t>
      </w:r>
    </w:p>
    <w:p w14:paraId="675BDDF4" w14:textId="77777777" w:rsidR="00F617C2" w:rsidRPr="00F617C2" w:rsidRDefault="00F617C2" w:rsidP="00F617C2">
      <w:pPr>
        <w:spacing w:after="0" w:line="240" w:lineRule="auto"/>
      </w:pPr>
      <w:r w:rsidRPr="00F617C2">
        <w:t>Styret kan også ellers vedta at reise-/utgiftsfordeling skal nyttes i divisjoner eller avdelinger der reiseutgiftene ellers blir skjevt fordelt mellom klubbene.</w:t>
      </w:r>
    </w:p>
    <w:p w14:paraId="6177397D" w14:textId="77777777" w:rsidR="00F617C2" w:rsidRDefault="00F617C2" w:rsidP="00F617C2">
      <w:pPr>
        <w:spacing w:after="0" w:line="240" w:lineRule="auto"/>
        <w:rPr>
          <w:b/>
          <w:bCs/>
        </w:rPr>
      </w:pPr>
    </w:p>
    <w:p w14:paraId="4A5ECE4E" w14:textId="42235B6D" w:rsidR="00F617C2" w:rsidRPr="00F617C2" w:rsidRDefault="00F617C2" w:rsidP="00F617C2">
      <w:pPr>
        <w:spacing w:after="0" w:line="240" w:lineRule="auto"/>
        <w:rPr>
          <w:b/>
          <w:bCs/>
        </w:rPr>
      </w:pPr>
      <w:r w:rsidRPr="00F617C2">
        <w:rPr>
          <w:b/>
          <w:bCs/>
        </w:rPr>
        <w:t>FORSLAG TIL NY TEKST</w:t>
      </w:r>
    </w:p>
    <w:p w14:paraId="321D590F" w14:textId="77777777" w:rsidR="00F617C2" w:rsidRPr="00F617C2" w:rsidRDefault="00F617C2" w:rsidP="00F617C2">
      <w:pPr>
        <w:spacing w:after="0" w:line="240" w:lineRule="auto"/>
      </w:pPr>
      <w:r w:rsidRPr="00F617C2">
        <w:t>Det er utgiftsfordeling for norske spillere i Stiga-ligaen Damer, Herrer, 1., 2. Divisjon.</w:t>
      </w:r>
    </w:p>
    <w:p w14:paraId="2AEE5C4F" w14:textId="77777777" w:rsidR="00F617C2" w:rsidRPr="00F617C2" w:rsidRDefault="00F617C2" w:rsidP="00F617C2">
      <w:pPr>
        <w:spacing w:after="0" w:line="240" w:lineRule="auto"/>
      </w:pPr>
      <w:r w:rsidRPr="00F617C2">
        <w:t>Styret kan også ellers vedta at reise-/utgiftsfordeling skal nyttes i divisjoner eller avdelinger der reiseutgiftene ellers blir skjevt fordelt mellom klubbene.</w:t>
      </w:r>
    </w:p>
    <w:p w14:paraId="3CF5F607" w14:textId="77777777" w:rsidR="00F617C2" w:rsidRDefault="00F617C2" w:rsidP="00F617C2">
      <w:pPr>
        <w:spacing w:after="0" w:line="240" w:lineRule="auto"/>
        <w:rPr>
          <w:b/>
          <w:bCs/>
        </w:rPr>
      </w:pPr>
    </w:p>
    <w:p w14:paraId="1557FD99" w14:textId="35E568E5" w:rsidR="00F617C2" w:rsidRPr="00F617C2" w:rsidRDefault="00F617C2" w:rsidP="00F617C2">
      <w:pPr>
        <w:spacing w:after="0" w:line="240" w:lineRule="auto"/>
        <w:rPr>
          <w:b/>
          <w:bCs/>
        </w:rPr>
      </w:pPr>
      <w:r w:rsidRPr="00F617C2">
        <w:rPr>
          <w:b/>
          <w:bCs/>
        </w:rPr>
        <w:t>BEGRUNNELSE</w:t>
      </w:r>
    </w:p>
    <w:p w14:paraId="6BA88137" w14:textId="77777777" w:rsidR="00F617C2" w:rsidRPr="00F617C2" w:rsidRDefault="00F617C2" w:rsidP="00F617C2">
      <w:pPr>
        <w:spacing w:after="0" w:line="240" w:lineRule="auto"/>
      </w:pPr>
      <w:r w:rsidRPr="00F617C2">
        <w:t>Formålet med loven er å omfordele utgifter slik at klubber som må reise langt og mye ikke må bære byrden for dette.</w:t>
      </w:r>
    </w:p>
    <w:p w14:paraId="3A720262" w14:textId="77777777" w:rsidR="00F617C2" w:rsidRPr="00F617C2" w:rsidRDefault="00F617C2" w:rsidP="00F617C2">
      <w:pPr>
        <w:spacing w:after="0" w:line="240" w:lineRule="auto"/>
      </w:pPr>
      <w:r w:rsidRPr="00F617C2">
        <w:t>For å ivareta lovens formål er det hensiktsmessig at klubber som selv velger å betale dyrt for å fly inn spillere fra utenlandet – ofte med høyere boutgifter – ikke er en del av lovens formål.</w:t>
      </w:r>
    </w:p>
    <w:p w14:paraId="42D2368E" w14:textId="77777777" w:rsidR="00F617C2" w:rsidRPr="00F617C2" w:rsidRDefault="00F617C2" w:rsidP="00F617C2">
      <w:pPr>
        <w:spacing w:after="0" w:line="240" w:lineRule="auto"/>
      </w:pPr>
      <w:r w:rsidRPr="00F617C2">
        <w:t xml:space="preserve">Slik reglementet står nå, ender klubber som benytter lokale spillere eller har trang </w:t>
      </w:r>
      <w:proofErr w:type="gramStart"/>
      <w:r w:rsidRPr="00F617C2">
        <w:t>økonomi  med</w:t>
      </w:r>
      <w:proofErr w:type="gramEnd"/>
      <w:r w:rsidRPr="00F617C2">
        <w:t xml:space="preserve"> å finansiere reiser og dyre hoteller for klubber som velger å benytte seg av utenlandske spillere.</w:t>
      </w:r>
    </w:p>
    <w:p w14:paraId="1583ADF8" w14:textId="77777777" w:rsidR="00F617C2" w:rsidRPr="00F617C2" w:rsidRDefault="00F617C2" w:rsidP="00F617C2">
      <w:pPr>
        <w:spacing w:after="0" w:line="240" w:lineRule="auto"/>
      </w:pPr>
      <w:r w:rsidRPr="00F617C2">
        <w:t xml:space="preserve">Formålet med det nye forslaget er å sikre rettferdig skjevfordeling. Dersom en klubb velger å benytte seg av utenlandske spillere må det være den enkelte klubbs utgifts – ikke serien som helhet. </w:t>
      </w:r>
    </w:p>
    <w:p w14:paraId="77B5C866" w14:textId="77777777" w:rsidR="00F617C2" w:rsidRPr="00F617C2" w:rsidRDefault="00F617C2" w:rsidP="00F617C2">
      <w:pPr>
        <w:spacing w:after="0" w:line="240" w:lineRule="auto"/>
      </w:pPr>
    </w:p>
    <w:p w14:paraId="03D345B1" w14:textId="793F7DDA" w:rsidR="00126AF2" w:rsidRPr="00A1796A" w:rsidRDefault="00126AF2" w:rsidP="00126AF2">
      <w:pPr>
        <w:spacing w:after="0" w:line="240" w:lineRule="auto"/>
      </w:pPr>
    </w:p>
    <w:p w14:paraId="13CC197F" w14:textId="17FAD603" w:rsidR="005E7208" w:rsidRPr="00A1796A" w:rsidRDefault="005E7208" w:rsidP="00126AF2">
      <w:pPr>
        <w:spacing w:after="0" w:line="240" w:lineRule="auto"/>
      </w:pPr>
    </w:p>
    <w:p w14:paraId="0CF0DF66" w14:textId="77777777" w:rsidR="005E7208" w:rsidRPr="00A1796A" w:rsidRDefault="005E7208" w:rsidP="00126AF2">
      <w:pPr>
        <w:spacing w:after="0" w:line="240" w:lineRule="auto"/>
      </w:pPr>
    </w:p>
    <w:p w14:paraId="05E1F4D9" w14:textId="77777777" w:rsidR="00126AF2" w:rsidRPr="00A1796A" w:rsidRDefault="00126AF2" w:rsidP="00126AF2">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126AF2" w:rsidRPr="00A1796A" w14:paraId="020CF1B3"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87ACAC6" w14:textId="77777777" w:rsidR="00126AF2" w:rsidRPr="00A1796A" w:rsidRDefault="00126AF2" w:rsidP="00AA7A13">
            <w:pPr>
              <w:spacing w:after="0" w:line="259" w:lineRule="auto"/>
              <w:ind w:left="0" w:firstLine="0"/>
            </w:pPr>
            <w:r w:rsidRPr="00A1796A">
              <w:rPr>
                <w:b/>
                <w:color w:val="000000"/>
                <w:sz w:val="28"/>
              </w:rPr>
              <w:t xml:space="preserve"> </w:t>
            </w:r>
          </w:p>
          <w:p w14:paraId="29C1F2A3" w14:textId="77777777" w:rsidR="00126AF2" w:rsidRPr="00A1796A" w:rsidRDefault="00126AF2" w:rsidP="00AA7A13">
            <w:pPr>
              <w:spacing w:after="0" w:line="259" w:lineRule="auto"/>
              <w:ind w:left="0" w:firstLine="0"/>
            </w:pPr>
          </w:p>
          <w:p w14:paraId="10860F7D" w14:textId="77777777" w:rsidR="00126AF2" w:rsidRPr="00A1796A" w:rsidRDefault="00126AF2" w:rsidP="00AA7A13">
            <w:pPr>
              <w:spacing w:after="0" w:line="259" w:lineRule="auto"/>
              <w:ind w:left="0" w:firstLine="0"/>
            </w:pPr>
            <w:r w:rsidRPr="00A1796A">
              <w:rPr>
                <w:b/>
                <w:color w:val="000000"/>
                <w:sz w:val="28"/>
              </w:rPr>
              <w:t xml:space="preserve"> </w:t>
            </w:r>
          </w:p>
        </w:tc>
      </w:tr>
    </w:tbl>
    <w:p w14:paraId="45A117D9" w14:textId="77777777" w:rsidR="00126AF2" w:rsidRPr="00A1796A" w:rsidRDefault="00126AF2" w:rsidP="00126AF2">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126AF2" w:rsidRPr="00A1796A" w14:paraId="6B9F092D"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01CC609" w14:textId="77777777" w:rsidR="00126AF2" w:rsidRPr="00A1796A" w:rsidRDefault="00126AF2" w:rsidP="00AA7A13">
            <w:pPr>
              <w:spacing w:after="0" w:line="259" w:lineRule="auto"/>
              <w:ind w:left="0" w:firstLine="0"/>
            </w:pPr>
            <w:r w:rsidRPr="00A1796A">
              <w:rPr>
                <w:b/>
                <w:color w:val="000000"/>
                <w:sz w:val="28"/>
              </w:rPr>
              <w:t xml:space="preserve"> </w:t>
            </w:r>
          </w:p>
          <w:p w14:paraId="7AE62ED1" w14:textId="77777777" w:rsidR="00126AF2" w:rsidRPr="00A1796A" w:rsidRDefault="00126AF2" w:rsidP="00AA7A13">
            <w:pPr>
              <w:spacing w:after="0" w:line="259" w:lineRule="auto"/>
              <w:ind w:left="0" w:firstLine="0"/>
            </w:pPr>
          </w:p>
        </w:tc>
      </w:tr>
    </w:tbl>
    <w:p w14:paraId="4F2FE9ED" w14:textId="77777777" w:rsidR="00126AF2" w:rsidRPr="00A1796A" w:rsidRDefault="00126AF2" w:rsidP="00126AF2">
      <w:pPr>
        <w:rPr>
          <w:b/>
          <w:bCs/>
          <w:szCs w:val="24"/>
        </w:rPr>
      </w:pPr>
    </w:p>
    <w:p w14:paraId="7BEB8543" w14:textId="77777777" w:rsidR="005E7208" w:rsidRPr="00A1796A" w:rsidRDefault="005E7208" w:rsidP="00C6741C">
      <w:pPr>
        <w:ind w:left="2842" w:firstLine="698"/>
        <w:rPr>
          <w:b/>
          <w:sz w:val="32"/>
          <w:szCs w:val="32"/>
        </w:rPr>
      </w:pPr>
    </w:p>
    <w:p w14:paraId="463B33B1" w14:textId="77777777" w:rsidR="005E7208" w:rsidRPr="00A1796A" w:rsidRDefault="005E7208" w:rsidP="00C6741C">
      <w:pPr>
        <w:ind w:left="2842" w:firstLine="698"/>
        <w:rPr>
          <w:b/>
          <w:sz w:val="32"/>
          <w:szCs w:val="32"/>
        </w:rPr>
      </w:pPr>
    </w:p>
    <w:p w14:paraId="3612C9A4" w14:textId="77777777" w:rsidR="005E7208" w:rsidRPr="00A1796A" w:rsidRDefault="005E7208" w:rsidP="00C6741C">
      <w:pPr>
        <w:ind w:left="2842" w:firstLine="698"/>
        <w:rPr>
          <w:b/>
          <w:sz w:val="32"/>
          <w:szCs w:val="32"/>
        </w:rPr>
      </w:pPr>
    </w:p>
    <w:p w14:paraId="4D64C2EF" w14:textId="77777777" w:rsidR="005E7208" w:rsidRPr="00A1796A" w:rsidRDefault="005E7208" w:rsidP="00C6741C">
      <w:pPr>
        <w:ind w:left="2842" w:firstLine="698"/>
        <w:rPr>
          <w:b/>
          <w:sz w:val="32"/>
          <w:szCs w:val="32"/>
        </w:rPr>
      </w:pPr>
    </w:p>
    <w:p w14:paraId="1BBC700B" w14:textId="77777777" w:rsidR="005E7208" w:rsidRPr="00A1796A" w:rsidRDefault="005E7208" w:rsidP="00C6741C">
      <w:pPr>
        <w:ind w:left="2842" w:firstLine="698"/>
        <w:rPr>
          <w:b/>
          <w:sz w:val="32"/>
          <w:szCs w:val="32"/>
        </w:rPr>
      </w:pPr>
    </w:p>
    <w:p w14:paraId="075D0B0E" w14:textId="77777777" w:rsidR="005E7208" w:rsidRPr="00A1796A" w:rsidRDefault="005E7208" w:rsidP="00C6741C">
      <w:pPr>
        <w:ind w:left="2842" w:firstLine="698"/>
        <w:rPr>
          <w:b/>
          <w:sz w:val="32"/>
          <w:szCs w:val="32"/>
        </w:rPr>
      </w:pPr>
    </w:p>
    <w:p w14:paraId="0FB8EA93" w14:textId="18DB005C" w:rsidR="00C6741C" w:rsidRPr="00A1796A" w:rsidRDefault="00C6741C" w:rsidP="00C6741C">
      <w:pPr>
        <w:ind w:left="2842" w:firstLine="698"/>
        <w:rPr>
          <w:b/>
          <w:sz w:val="36"/>
          <w:szCs w:val="36"/>
        </w:rPr>
      </w:pPr>
      <w:r w:rsidRPr="00A1796A">
        <w:rPr>
          <w:b/>
          <w:sz w:val="36"/>
          <w:szCs w:val="36"/>
        </w:rPr>
        <w:lastRenderedPageBreak/>
        <w:t xml:space="preserve">Forslag </w:t>
      </w:r>
      <w:r w:rsidR="00776763" w:rsidRPr="00A1796A">
        <w:rPr>
          <w:b/>
          <w:sz w:val="36"/>
          <w:szCs w:val="36"/>
        </w:rPr>
        <w:t>1</w:t>
      </w:r>
      <w:r w:rsidR="00F03D9A">
        <w:rPr>
          <w:b/>
          <w:sz w:val="36"/>
          <w:szCs w:val="36"/>
        </w:rPr>
        <w:t>2</w:t>
      </w:r>
      <w:r w:rsidR="00776763" w:rsidRPr="00A1796A">
        <w:rPr>
          <w:b/>
          <w:sz w:val="36"/>
          <w:szCs w:val="36"/>
        </w:rPr>
        <w:t>/26</w:t>
      </w:r>
    </w:p>
    <w:p w14:paraId="0A4AD8D9" w14:textId="6AA42D32" w:rsidR="00126AF2" w:rsidRPr="00C0256C" w:rsidRDefault="00126AF2" w:rsidP="005E7208">
      <w:pPr>
        <w:jc w:val="center"/>
        <w:rPr>
          <w:sz w:val="28"/>
          <w:szCs w:val="28"/>
        </w:rPr>
      </w:pPr>
      <w:r w:rsidRPr="00C0256C">
        <w:rPr>
          <w:sz w:val="28"/>
          <w:szCs w:val="28"/>
        </w:rPr>
        <w:t xml:space="preserve">Forslagsstiller: </w:t>
      </w:r>
      <w:r w:rsidR="00F03D9A" w:rsidRPr="00C0256C">
        <w:rPr>
          <w:sz w:val="28"/>
          <w:szCs w:val="28"/>
        </w:rPr>
        <w:t xml:space="preserve">NBTF-Arrangementsutvalget </w:t>
      </w:r>
    </w:p>
    <w:p w14:paraId="1B397F2F" w14:textId="21CC6FAF" w:rsidR="00831AD8" w:rsidRPr="00C0256C" w:rsidRDefault="00831AD8" w:rsidP="00524AED">
      <w:pPr>
        <w:jc w:val="center"/>
        <w:rPr>
          <w:b/>
          <w:bCs/>
          <w:sz w:val="20"/>
          <w:szCs w:val="20"/>
        </w:rPr>
      </w:pPr>
      <w:r w:rsidRPr="00C0256C">
        <w:rPr>
          <w:sz w:val="28"/>
          <w:szCs w:val="28"/>
        </w:rPr>
        <w:t>§ 1</w:t>
      </w:r>
      <w:r w:rsidR="00524AED" w:rsidRPr="00C0256C">
        <w:rPr>
          <w:sz w:val="28"/>
          <w:szCs w:val="28"/>
        </w:rPr>
        <w:t>3.1.2 STIGA NORGESCUPFINALER</w:t>
      </w:r>
    </w:p>
    <w:p w14:paraId="01856C2F" w14:textId="77777777" w:rsidR="005E7208" w:rsidRPr="00A1796A" w:rsidRDefault="005E7208" w:rsidP="00831AD8"/>
    <w:p w14:paraId="24E051D5" w14:textId="77777777" w:rsidR="005E7208" w:rsidRPr="00A1796A" w:rsidRDefault="005E7208" w:rsidP="00831AD8"/>
    <w:p w14:paraId="09A29CEA" w14:textId="38A5DF28" w:rsidR="008268B3" w:rsidRPr="008268B3" w:rsidRDefault="008268B3" w:rsidP="008268B3">
      <w:pPr>
        <w:spacing w:before="100" w:beforeAutospacing="1" w:after="100" w:afterAutospacing="1" w:line="240" w:lineRule="auto"/>
        <w:ind w:left="0" w:firstLine="0"/>
        <w:rPr>
          <w:rFonts w:ascii="Calibri" w:eastAsia="Calibri" w:hAnsi="Calibri" w:cs="Calibri"/>
          <w:b/>
          <w:bCs/>
          <w:color w:val="auto"/>
          <w:sz w:val="22"/>
        </w:rPr>
      </w:pPr>
      <w:r w:rsidRPr="008268B3">
        <w:rPr>
          <w:rFonts w:eastAsia="Calibri"/>
          <w:b/>
          <w:bCs/>
          <w:color w:val="auto"/>
          <w:szCs w:val="24"/>
        </w:rPr>
        <w:t>Nye klasser i STIGA NORGESCUPFINALER</w:t>
      </w:r>
    </w:p>
    <w:p w14:paraId="2F8E291B" w14:textId="1BD15DEC" w:rsidR="008268B3" w:rsidRDefault="008268B3" w:rsidP="008268B3">
      <w:pPr>
        <w:spacing w:before="100" w:beforeAutospacing="1" w:after="100" w:afterAutospacing="1" w:line="240" w:lineRule="auto"/>
        <w:ind w:left="0" w:firstLine="0"/>
        <w:rPr>
          <w:rFonts w:ascii="Calibri" w:eastAsia="Calibri" w:hAnsi="Calibri" w:cs="Calibri"/>
          <w:color w:val="auto"/>
          <w:sz w:val="22"/>
        </w:rPr>
      </w:pPr>
      <w:r w:rsidRPr="008268B3">
        <w:rPr>
          <w:rFonts w:eastAsia="Calibri"/>
          <w:color w:val="auto"/>
          <w:szCs w:val="24"/>
        </w:rPr>
        <w:t>Para Åpen, Gutter 13 år og Jenter 13 år</w:t>
      </w:r>
    </w:p>
    <w:p w14:paraId="1AFF1656" w14:textId="77777777" w:rsidR="008915D0" w:rsidRPr="008268B3" w:rsidRDefault="008915D0" w:rsidP="008268B3">
      <w:pPr>
        <w:spacing w:before="100" w:beforeAutospacing="1" w:after="100" w:afterAutospacing="1" w:line="240" w:lineRule="auto"/>
        <w:ind w:left="0" w:firstLine="0"/>
        <w:rPr>
          <w:rFonts w:ascii="Calibri" w:eastAsia="Calibri" w:hAnsi="Calibri" w:cs="Calibri"/>
          <w:color w:val="auto"/>
          <w:sz w:val="22"/>
        </w:rPr>
      </w:pPr>
    </w:p>
    <w:p w14:paraId="7BCBB271" w14:textId="77777777" w:rsidR="008268B3" w:rsidRPr="008268B3" w:rsidRDefault="008268B3" w:rsidP="008268B3">
      <w:pPr>
        <w:spacing w:before="100" w:beforeAutospacing="1" w:after="100" w:afterAutospacing="1" w:line="240" w:lineRule="auto"/>
        <w:ind w:left="0" w:firstLine="0"/>
        <w:rPr>
          <w:rFonts w:ascii="Calibri" w:eastAsia="Calibri" w:hAnsi="Calibri" w:cs="Calibri"/>
          <w:color w:val="auto"/>
          <w:sz w:val="22"/>
        </w:rPr>
      </w:pPr>
      <w:r w:rsidRPr="008268B3">
        <w:rPr>
          <w:rFonts w:eastAsia="Calibri"/>
          <w:b/>
          <w:bCs/>
          <w:color w:val="auto"/>
          <w:szCs w:val="24"/>
        </w:rPr>
        <w:t>3.1.2 STIGA NORGESCUPFINALER</w:t>
      </w:r>
    </w:p>
    <w:p w14:paraId="50899DC0" w14:textId="77777777" w:rsidR="008268B3" w:rsidRPr="008268B3" w:rsidRDefault="008268B3" w:rsidP="008268B3">
      <w:pPr>
        <w:spacing w:before="100" w:beforeAutospacing="1" w:after="100" w:afterAutospacing="1" w:line="240" w:lineRule="auto"/>
        <w:ind w:left="0" w:firstLine="0"/>
        <w:rPr>
          <w:rFonts w:ascii="Calibri" w:eastAsia="Calibri" w:hAnsi="Calibri" w:cs="Calibri"/>
          <w:color w:val="auto"/>
          <w:sz w:val="22"/>
        </w:rPr>
      </w:pPr>
      <w:r w:rsidRPr="008268B3">
        <w:rPr>
          <w:rFonts w:eastAsia="Calibri"/>
          <w:color w:val="auto"/>
          <w:szCs w:val="24"/>
        </w:rPr>
        <w:t xml:space="preserve">Stiga Norgescupfinale, som arrangeres etter at SNC er avholdt, arrangeres samme weekend (lørdag og søndag) for følgende 10 klasser: </w:t>
      </w:r>
      <w:r w:rsidRPr="008268B3">
        <w:rPr>
          <w:rFonts w:eastAsia="Calibri"/>
          <w:b/>
          <w:bCs/>
          <w:color w:val="auto"/>
          <w:szCs w:val="24"/>
        </w:rPr>
        <w:t>Para Åpen</w:t>
      </w:r>
      <w:r w:rsidRPr="008268B3">
        <w:rPr>
          <w:rFonts w:eastAsia="Calibri"/>
          <w:color w:val="auto"/>
          <w:szCs w:val="24"/>
        </w:rPr>
        <w:t>, Herrer elite, Damer elite, Herrer eldre junior og Damer eldre junior, Gutter 15 år, Jenter 15 år,</w:t>
      </w:r>
      <w:r w:rsidRPr="008268B3">
        <w:rPr>
          <w:rFonts w:ascii="Calibri" w:eastAsia="Calibri" w:hAnsi="Calibri" w:cs="Calibri"/>
          <w:color w:val="auto"/>
          <w:sz w:val="22"/>
        </w:rPr>
        <w:t xml:space="preserve"> </w:t>
      </w:r>
      <w:r w:rsidRPr="008268B3">
        <w:rPr>
          <w:rFonts w:eastAsia="Calibri"/>
          <w:b/>
          <w:bCs/>
          <w:color w:val="auto"/>
          <w:szCs w:val="24"/>
        </w:rPr>
        <w:t>Gutter 13 år, Jenter 13 år</w:t>
      </w:r>
      <w:r w:rsidRPr="008268B3">
        <w:rPr>
          <w:rFonts w:eastAsia="Calibri"/>
          <w:color w:val="auto"/>
          <w:szCs w:val="24"/>
        </w:rPr>
        <w:t>.</w:t>
      </w:r>
    </w:p>
    <w:p w14:paraId="4A759C9A" w14:textId="77777777" w:rsidR="008268B3" w:rsidRPr="008268B3" w:rsidRDefault="008268B3" w:rsidP="008268B3">
      <w:pPr>
        <w:spacing w:before="100" w:beforeAutospacing="1" w:after="100" w:afterAutospacing="1" w:line="240" w:lineRule="auto"/>
        <w:ind w:left="0" w:firstLine="0"/>
        <w:rPr>
          <w:rFonts w:ascii="Calibri" w:eastAsia="Calibri" w:hAnsi="Calibri" w:cs="Calibri"/>
          <w:color w:val="auto"/>
          <w:sz w:val="22"/>
        </w:rPr>
      </w:pPr>
      <w:r w:rsidRPr="008268B3">
        <w:rPr>
          <w:rFonts w:eastAsia="Calibri"/>
          <w:strike/>
          <w:color w:val="FF0000"/>
          <w:szCs w:val="24"/>
        </w:rPr>
        <w:t>Herrer Para stående, Damer Para stående, Herrer Para sittende og Damer Para sittende. Klasser for Para kan slås sammen dersom deltakelsen er lav. I ovennevnte 10 klasser deltar spillere i henhold til punkt 3.2.1 Deltakere i Stiga Norgescupfinalen.</w:t>
      </w:r>
    </w:p>
    <w:p w14:paraId="6CD9A7D5" w14:textId="77777777" w:rsidR="00126AF2" w:rsidRPr="00A1796A" w:rsidRDefault="00126AF2" w:rsidP="00A76428">
      <w:pPr>
        <w:spacing w:after="0" w:line="240" w:lineRule="auto"/>
        <w:ind w:left="0" w:firstLine="0"/>
      </w:pPr>
    </w:p>
    <w:p w14:paraId="75089754" w14:textId="77777777" w:rsidR="00126AF2" w:rsidRPr="00A1796A" w:rsidRDefault="00126AF2" w:rsidP="00126AF2">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126AF2" w:rsidRPr="00A1796A" w14:paraId="69E85520"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5A26295" w14:textId="77777777" w:rsidR="00126AF2" w:rsidRPr="00A1796A" w:rsidRDefault="00126AF2" w:rsidP="00AA7A13">
            <w:pPr>
              <w:spacing w:after="0" w:line="259" w:lineRule="auto"/>
              <w:ind w:left="0" w:firstLine="0"/>
            </w:pPr>
            <w:r w:rsidRPr="00A1796A">
              <w:rPr>
                <w:b/>
                <w:color w:val="000000"/>
                <w:sz w:val="28"/>
              </w:rPr>
              <w:t xml:space="preserve"> </w:t>
            </w:r>
          </w:p>
          <w:p w14:paraId="21ACCBB7" w14:textId="77777777" w:rsidR="00126AF2" w:rsidRPr="00A1796A" w:rsidRDefault="00126AF2" w:rsidP="00AA7A13">
            <w:pPr>
              <w:spacing w:after="0" w:line="259" w:lineRule="auto"/>
              <w:ind w:left="0" w:firstLine="0"/>
            </w:pPr>
          </w:p>
          <w:p w14:paraId="7D10004C" w14:textId="77777777" w:rsidR="00126AF2" w:rsidRPr="00A1796A" w:rsidRDefault="00126AF2" w:rsidP="00AA7A13">
            <w:pPr>
              <w:spacing w:after="0" w:line="259" w:lineRule="auto"/>
              <w:ind w:left="0" w:firstLine="0"/>
            </w:pPr>
            <w:r w:rsidRPr="00A1796A">
              <w:rPr>
                <w:b/>
                <w:color w:val="000000"/>
                <w:sz w:val="28"/>
              </w:rPr>
              <w:t xml:space="preserve"> </w:t>
            </w:r>
          </w:p>
        </w:tc>
      </w:tr>
    </w:tbl>
    <w:p w14:paraId="11168DA9" w14:textId="77777777" w:rsidR="00126AF2" w:rsidRPr="00A1796A" w:rsidRDefault="00126AF2" w:rsidP="00126AF2">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126AF2" w:rsidRPr="00A1796A" w14:paraId="695DE763"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2945487D" w14:textId="77777777" w:rsidR="00126AF2" w:rsidRPr="00A1796A" w:rsidRDefault="00126AF2" w:rsidP="00AA7A13">
            <w:pPr>
              <w:spacing w:after="0" w:line="259" w:lineRule="auto"/>
              <w:ind w:left="0" w:firstLine="0"/>
            </w:pPr>
            <w:r w:rsidRPr="00A1796A">
              <w:rPr>
                <w:b/>
                <w:color w:val="000000"/>
                <w:sz w:val="28"/>
              </w:rPr>
              <w:t xml:space="preserve"> </w:t>
            </w:r>
          </w:p>
          <w:p w14:paraId="61FAB0CF" w14:textId="77777777" w:rsidR="00126AF2" w:rsidRPr="00A1796A" w:rsidRDefault="00126AF2" w:rsidP="00AA7A13">
            <w:pPr>
              <w:spacing w:after="0" w:line="259" w:lineRule="auto"/>
              <w:ind w:left="0" w:firstLine="0"/>
            </w:pPr>
          </w:p>
        </w:tc>
      </w:tr>
    </w:tbl>
    <w:p w14:paraId="1320242B" w14:textId="77777777" w:rsidR="00831AD8" w:rsidRPr="00A1796A" w:rsidRDefault="00831AD8" w:rsidP="00831AD8">
      <w:pPr>
        <w:rPr>
          <w:b/>
          <w:bCs/>
          <w:szCs w:val="24"/>
        </w:rPr>
      </w:pPr>
    </w:p>
    <w:p w14:paraId="18F1A02A" w14:textId="77777777" w:rsidR="005E7208" w:rsidRPr="00A1796A" w:rsidRDefault="005E7208" w:rsidP="00C6741C">
      <w:pPr>
        <w:ind w:left="2842" w:firstLine="698"/>
        <w:rPr>
          <w:b/>
          <w:sz w:val="32"/>
          <w:szCs w:val="32"/>
        </w:rPr>
      </w:pPr>
    </w:p>
    <w:p w14:paraId="1D269220" w14:textId="77777777" w:rsidR="005E7208" w:rsidRPr="00A1796A" w:rsidRDefault="005E7208" w:rsidP="00C6741C">
      <w:pPr>
        <w:ind w:left="2842" w:firstLine="698"/>
        <w:rPr>
          <w:b/>
          <w:sz w:val="32"/>
          <w:szCs w:val="32"/>
        </w:rPr>
      </w:pPr>
    </w:p>
    <w:p w14:paraId="5549F141" w14:textId="77777777" w:rsidR="005E7208" w:rsidRPr="00A1796A" w:rsidRDefault="005E7208" w:rsidP="00C6741C">
      <w:pPr>
        <w:ind w:left="2842" w:firstLine="698"/>
        <w:rPr>
          <w:b/>
          <w:sz w:val="32"/>
          <w:szCs w:val="32"/>
        </w:rPr>
      </w:pPr>
    </w:p>
    <w:p w14:paraId="298A49E2" w14:textId="77777777" w:rsidR="005E7208" w:rsidRPr="00A1796A" w:rsidRDefault="005E7208" w:rsidP="00C6741C">
      <w:pPr>
        <w:ind w:left="2842" w:firstLine="698"/>
        <w:rPr>
          <w:b/>
          <w:sz w:val="32"/>
          <w:szCs w:val="32"/>
        </w:rPr>
      </w:pPr>
    </w:p>
    <w:p w14:paraId="151C8EA0" w14:textId="77777777" w:rsidR="005E7208" w:rsidRPr="00A1796A" w:rsidRDefault="005E7208" w:rsidP="00C6741C">
      <w:pPr>
        <w:ind w:left="2842" w:firstLine="698"/>
        <w:rPr>
          <w:b/>
          <w:sz w:val="32"/>
          <w:szCs w:val="32"/>
        </w:rPr>
      </w:pPr>
    </w:p>
    <w:p w14:paraId="03FBB5E5" w14:textId="77777777" w:rsidR="005E7208" w:rsidRPr="00A1796A" w:rsidRDefault="005E7208" w:rsidP="00C6741C">
      <w:pPr>
        <w:ind w:left="2842" w:firstLine="698"/>
        <w:rPr>
          <w:b/>
          <w:sz w:val="32"/>
          <w:szCs w:val="32"/>
        </w:rPr>
      </w:pPr>
    </w:p>
    <w:p w14:paraId="78652826" w14:textId="77777777" w:rsidR="005E7208" w:rsidRPr="00A1796A" w:rsidRDefault="005E7208" w:rsidP="00C6741C">
      <w:pPr>
        <w:ind w:left="2842" w:firstLine="698"/>
        <w:rPr>
          <w:b/>
          <w:sz w:val="32"/>
          <w:szCs w:val="32"/>
        </w:rPr>
      </w:pPr>
    </w:p>
    <w:p w14:paraId="446939C9" w14:textId="77777777" w:rsidR="005E7208" w:rsidRPr="00A1796A" w:rsidRDefault="005E7208" w:rsidP="00C6741C">
      <w:pPr>
        <w:ind w:left="2842" w:firstLine="698"/>
        <w:rPr>
          <w:b/>
          <w:sz w:val="32"/>
          <w:szCs w:val="32"/>
        </w:rPr>
      </w:pPr>
    </w:p>
    <w:p w14:paraId="46BFC8EE" w14:textId="77777777" w:rsidR="005E7208" w:rsidRDefault="005E7208" w:rsidP="00C6741C">
      <w:pPr>
        <w:ind w:left="2842" w:firstLine="698"/>
        <w:rPr>
          <w:b/>
          <w:sz w:val="32"/>
          <w:szCs w:val="32"/>
        </w:rPr>
      </w:pPr>
    </w:p>
    <w:p w14:paraId="306EDACF" w14:textId="77777777" w:rsidR="008915D0" w:rsidRDefault="008915D0" w:rsidP="00C6741C">
      <w:pPr>
        <w:ind w:left="2842" w:firstLine="698"/>
        <w:rPr>
          <w:b/>
          <w:sz w:val="32"/>
          <w:szCs w:val="32"/>
        </w:rPr>
      </w:pPr>
    </w:p>
    <w:p w14:paraId="7EC918AF" w14:textId="77777777" w:rsidR="008915D0" w:rsidRDefault="008915D0" w:rsidP="00C6741C">
      <w:pPr>
        <w:ind w:left="2842" w:firstLine="698"/>
        <w:rPr>
          <w:b/>
          <w:sz w:val="32"/>
          <w:szCs w:val="32"/>
        </w:rPr>
      </w:pPr>
    </w:p>
    <w:p w14:paraId="34EC7782" w14:textId="77777777" w:rsidR="008915D0" w:rsidRPr="00A1796A" w:rsidRDefault="008915D0" w:rsidP="00C6741C">
      <w:pPr>
        <w:ind w:left="2842" w:firstLine="698"/>
        <w:rPr>
          <w:b/>
          <w:sz w:val="32"/>
          <w:szCs w:val="32"/>
        </w:rPr>
      </w:pPr>
    </w:p>
    <w:p w14:paraId="0BFF26F7" w14:textId="77777777" w:rsidR="005E7208" w:rsidRPr="00A1796A" w:rsidRDefault="005E7208" w:rsidP="00C6741C">
      <w:pPr>
        <w:ind w:left="2842" w:firstLine="698"/>
        <w:rPr>
          <w:b/>
          <w:sz w:val="32"/>
          <w:szCs w:val="32"/>
        </w:rPr>
      </w:pPr>
    </w:p>
    <w:p w14:paraId="599900F6" w14:textId="379E58BB" w:rsidR="00C6741C" w:rsidRPr="00A1796A" w:rsidRDefault="00C6741C" w:rsidP="005E7208">
      <w:pPr>
        <w:jc w:val="center"/>
        <w:rPr>
          <w:b/>
          <w:sz w:val="36"/>
          <w:szCs w:val="36"/>
        </w:rPr>
      </w:pPr>
      <w:r w:rsidRPr="00A1796A">
        <w:rPr>
          <w:b/>
          <w:sz w:val="36"/>
          <w:szCs w:val="36"/>
        </w:rPr>
        <w:lastRenderedPageBreak/>
        <w:t xml:space="preserve">Forslag </w:t>
      </w:r>
      <w:r w:rsidR="00776763" w:rsidRPr="00A1796A">
        <w:rPr>
          <w:b/>
          <w:sz w:val="36"/>
          <w:szCs w:val="36"/>
        </w:rPr>
        <w:t>1</w:t>
      </w:r>
      <w:r w:rsidR="00CA259B">
        <w:rPr>
          <w:b/>
          <w:sz w:val="36"/>
          <w:szCs w:val="36"/>
        </w:rPr>
        <w:t>3</w:t>
      </w:r>
      <w:r w:rsidR="00776763" w:rsidRPr="00A1796A">
        <w:rPr>
          <w:b/>
          <w:sz w:val="36"/>
          <w:szCs w:val="36"/>
        </w:rPr>
        <w:t>/26</w:t>
      </w:r>
    </w:p>
    <w:p w14:paraId="1FE0515A" w14:textId="665AC22E" w:rsidR="00D11B5B" w:rsidRPr="008915D0" w:rsidRDefault="00D11B5B" w:rsidP="005E7208">
      <w:pPr>
        <w:jc w:val="center"/>
        <w:rPr>
          <w:sz w:val="28"/>
          <w:szCs w:val="28"/>
        </w:rPr>
      </w:pPr>
      <w:r w:rsidRPr="008915D0">
        <w:rPr>
          <w:sz w:val="28"/>
          <w:szCs w:val="28"/>
        </w:rPr>
        <w:t xml:space="preserve">Forslagsstiller: </w:t>
      </w:r>
      <w:r w:rsidR="00894189" w:rsidRPr="008915D0">
        <w:rPr>
          <w:sz w:val="28"/>
          <w:szCs w:val="28"/>
        </w:rPr>
        <w:t>NBTF-Arrangementsutvalget</w:t>
      </w:r>
    </w:p>
    <w:p w14:paraId="7039E6AB" w14:textId="1B613831" w:rsidR="00831AD8" w:rsidRPr="008915D0" w:rsidRDefault="00831AD8" w:rsidP="00894189">
      <w:pPr>
        <w:jc w:val="center"/>
        <w:rPr>
          <w:sz w:val="28"/>
          <w:szCs w:val="28"/>
        </w:rPr>
      </w:pPr>
      <w:r w:rsidRPr="008915D0">
        <w:rPr>
          <w:sz w:val="28"/>
          <w:szCs w:val="28"/>
        </w:rPr>
        <w:t xml:space="preserve">§ </w:t>
      </w:r>
      <w:r w:rsidR="00894189" w:rsidRPr="008915D0">
        <w:rPr>
          <w:sz w:val="28"/>
          <w:szCs w:val="28"/>
        </w:rPr>
        <w:t>3.2.1 DELTAKERE I STIGA NORGESCUPFINALEN</w:t>
      </w:r>
    </w:p>
    <w:p w14:paraId="7853130C" w14:textId="56868A3A" w:rsidR="00831AD8" w:rsidRPr="00A1796A" w:rsidRDefault="00831AD8" w:rsidP="00831AD8"/>
    <w:p w14:paraId="63FB2514" w14:textId="1D1D61DE"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color w:val="auto"/>
          <w:szCs w:val="24"/>
        </w:rPr>
        <w:t xml:space="preserve">Norgescupfinalen er for Norske og utenlandske spillere </w:t>
      </w:r>
    </w:p>
    <w:p w14:paraId="34CA5D36" w14:textId="77777777"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color w:val="auto"/>
          <w:szCs w:val="24"/>
        </w:rPr>
        <w:t> </w:t>
      </w:r>
    </w:p>
    <w:p w14:paraId="5266BE80" w14:textId="77777777"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b/>
          <w:bCs/>
          <w:color w:val="auto"/>
          <w:szCs w:val="24"/>
          <w:u w:val="single"/>
        </w:rPr>
        <w:t>3.2 SPILLERE</w:t>
      </w:r>
    </w:p>
    <w:p w14:paraId="4AA72531" w14:textId="77777777"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b/>
          <w:bCs/>
          <w:color w:val="auto"/>
          <w:szCs w:val="24"/>
        </w:rPr>
        <w:t>3.2.1 DELTAKERE I STIGA NORGESCUPFINALEN</w:t>
      </w:r>
    </w:p>
    <w:p w14:paraId="094AA9D6" w14:textId="77777777"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color w:val="auto"/>
          <w:szCs w:val="24"/>
        </w:rPr>
        <w:t>De spillerne med flest SNC-poeng sammenlagt i de 3 SNC-stevnene, er normalt kvalifisert til Stiga Norgescupfinalen. Alle klasser i Norgescupfinalen avholdes med 8 spillere.</w:t>
      </w:r>
    </w:p>
    <w:p w14:paraId="106232D7" w14:textId="77777777"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color w:val="auto"/>
          <w:szCs w:val="24"/>
        </w:rPr>
        <w:t xml:space="preserve">Dersom det er ledige plasser tas spillere ut av NBTF på bakgrunn </w:t>
      </w:r>
      <w:proofErr w:type="gramStart"/>
      <w:r w:rsidRPr="00CA259B">
        <w:rPr>
          <w:rFonts w:eastAsia="Calibri"/>
          <w:color w:val="auto"/>
          <w:szCs w:val="24"/>
        </w:rPr>
        <w:t>av ”Online</w:t>
      </w:r>
      <w:proofErr w:type="gramEnd"/>
      <w:r w:rsidRPr="00CA259B">
        <w:rPr>
          <w:rFonts w:eastAsia="Calibri"/>
          <w:color w:val="auto"/>
          <w:szCs w:val="24"/>
        </w:rPr>
        <w:t>-ranking”.</w:t>
      </w:r>
    </w:p>
    <w:p w14:paraId="22450925" w14:textId="77777777"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color w:val="auto"/>
          <w:szCs w:val="24"/>
        </w:rPr>
        <w:t>Ved poenglikhet er den kvalifisert som har høyest enkeltpassering, deretter den som er høyest rangert. Ved likhet etter dette avgjør NBTF uttaket.</w:t>
      </w:r>
    </w:p>
    <w:p w14:paraId="4D7C9C45" w14:textId="77777777"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color w:val="auto"/>
          <w:szCs w:val="24"/>
        </w:rPr>
        <w:t>Spillere har kun anledning til å delta i sin egen klasse. Unntak kan gjøres for spillere som er kvalifisert til seniorklassene, og for spillere som kun er kvalifisert for annen klasse, eller andre klasser enn «egen klasse».</w:t>
      </w:r>
    </w:p>
    <w:p w14:paraId="4083D603" w14:textId="77777777"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b/>
          <w:bCs/>
          <w:color w:val="auto"/>
          <w:szCs w:val="24"/>
        </w:rPr>
        <w:t>Norgescupfinalen er for Norske og utenlandske spillere</w:t>
      </w:r>
    </w:p>
    <w:p w14:paraId="1CB60DDB" w14:textId="77777777"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color w:val="auto"/>
          <w:szCs w:val="24"/>
        </w:rPr>
        <w:t> </w:t>
      </w:r>
    </w:p>
    <w:p w14:paraId="0F3E3918" w14:textId="77777777" w:rsidR="00CA259B" w:rsidRPr="00CA259B" w:rsidRDefault="00CA259B" w:rsidP="00CA259B">
      <w:pPr>
        <w:spacing w:before="100" w:beforeAutospacing="1" w:after="100" w:afterAutospacing="1" w:line="240" w:lineRule="auto"/>
        <w:ind w:left="0" w:firstLine="0"/>
        <w:rPr>
          <w:rFonts w:ascii="Calibri" w:eastAsia="Calibri" w:hAnsi="Calibri" w:cs="Calibri"/>
          <w:color w:val="auto"/>
          <w:sz w:val="22"/>
        </w:rPr>
      </w:pPr>
      <w:r w:rsidRPr="00CA259B">
        <w:rPr>
          <w:rFonts w:eastAsia="Calibri"/>
          <w:strike/>
          <w:color w:val="FF0000"/>
          <w:szCs w:val="24"/>
        </w:rPr>
        <w:t xml:space="preserve">Norgescupfinalen er for spillere som er «Norsk spiller», «Norsk seriespiller» eller norsk statsborger. </w:t>
      </w:r>
    </w:p>
    <w:p w14:paraId="0271AB44" w14:textId="77777777" w:rsidR="005E7208" w:rsidRPr="00A1796A" w:rsidRDefault="005E7208" w:rsidP="00831AD8"/>
    <w:p w14:paraId="231F1ABD" w14:textId="7B5182D9" w:rsidR="00A77013" w:rsidRPr="00A1796A" w:rsidRDefault="00A77013" w:rsidP="00831AD8">
      <w:pPr>
        <w:ind w:left="708"/>
        <w:rPr>
          <w:b/>
          <w:bCs/>
        </w:rPr>
      </w:pPr>
    </w:p>
    <w:p w14:paraId="0115B5E6" w14:textId="77777777" w:rsidR="00A77013" w:rsidRPr="00A1796A" w:rsidRDefault="00A77013" w:rsidP="00831AD8">
      <w:pPr>
        <w:ind w:left="708"/>
        <w:rPr>
          <w:b/>
          <w:bCs/>
        </w:rPr>
      </w:pPr>
    </w:p>
    <w:p w14:paraId="6C67482B" w14:textId="51489507" w:rsidR="0084351F" w:rsidRPr="00A1796A" w:rsidRDefault="0084351F" w:rsidP="00831AD8">
      <w:pPr>
        <w:ind w:left="708"/>
      </w:pPr>
    </w:p>
    <w:p w14:paraId="5E5586B2" w14:textId="77777777" w:rsidR="0084351F" w:rsidRPr="00A1796A" w:rsidRDefault="0084351F" w:rsidP="0084351F">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84351F" w:rsidRPr="00A1796A" w14:paraId="4F5F1170"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121D3D1F" w14:textId="77777777" w:rsidR="0084351F" w:rsidRPr="00A1796A" w:rsidRDefault="0084351F" w:rsidP="00AA7A13">
            <w:pPr>
              <w:spacing w:after="0" w:line="259" w:lineRule="auto"/>
              <w:ind w:left="0" w:firstLine="0"/>
            </w:pPr>
            <w:r w:rsidRPr="00A1796A">
              <w:rPr>
                <w:b/>
                <w:color w:val="000000"/>
                <w:sz w:val="28"/>
              </w:rPr>
              <w:t xml:space="preserve"> </w:t>
            </w:r>
          </w:p>
          <w:p w14:paraId="06BE9BAB" w14:textId="77777777" w:rsidR="0084351F" w:rsidRPr="00A1796A" w:rsidRDefault="0084351F" w:rsidP="00AA7A13">
            <w:pPr>
              <w:spacing w:after="0" w:line="259" w:lineRule="auto"/>
              <w:ind w:left="0" w:firstLine="0"/>
            </w:pPr>
          </w:p>
          <w:p w14:paraId="59669496" w14:textId="77777777" w:rsidR="0084351F" w:rsidRPr="00A1796A" w:rsidRDefault="0084351F" w:rsidP="00AA7A13">
            <w:pPr>
              <w:spacing w:after="0" w:line="259" w:lineRule="auto"/>
              <w:ind w:left="0" w:firstLine="0"/>
            </w:pPr>
            <w:r w:rsidRPr="00A1796A">
              <w:rPr>
                <w:b/>
                <w:color w:val="000000"/>
                <w:sz w:val="28"/>
              </w:rPr>
              <w:t xml:space="preserve"> </w:t>
            </w:r>
          </w:p>
        </w:tc>
      </w:tr>
    </w:tbl>
    <w:p w14:paraId="0D2CD274" w14:textId="77777777" w:rsidR="0084351F" w:rsidRPr="00A1796A" w:rsidRDefault="0084351F" w:rsidP="0084351F">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84351F" w:rsidRPr="00A1796A" w14:paraId="7B13F924"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0B925AAD" w14:textId="77777777" w:rsidR="0084351F" w:rsidRPr="00A1796A" w:rsidRDefault="0084351F" w:rsidP="00AA7A13">
            <w:pPr>
              <w:spacing w:after="0" w:line="259" w:lineRule="auto"/>
              <w:ind w:left="0" w:firstLine="0"/>
            </w:pPr>
            <w:r w:rsidRPr="00A1796A">
              <w:rPr>
                <w:b/>
                <w:color w:val="000000"/>
                <w:sz w:val="28"/>
              </w:rPr>
              <w:t xml:space="preserve"> </w:t>
            </w:r>
          </w:p>
          <w:p w14:paraId="08AD4A9C" w14:textId="77777777" w:rsidR="0084351F" w:rsidRPr="00A1796A" w:rsidRDefault="0084351F" w:rsidP="00AA7A13">
            <w:pPr>
              <w:spacing w:after="0" w:line="259" w:lineRule="auto"/>
              <w:ind w:left="0" w:firstLine="0"/>
            </w:pPr>
          </w:p>
        </w:tc>
      </w:tr>
    </w:tbl>
    <w:p w14:paraId="688A0DAC" w14:textId="77777777" w:rsidR="0084351F" w:rsidRPr="00A1796A" w:rsidRDefault="0084351F" w:rsidP="00831AD8">
      <w:pPr>
        <w:ind w:left="708"/>
      </w:pPr>
    </w:p>
    <w:p w14:paraId="651C9926" w14:textId="77777777" w:rsidR="00A77013" w:rsidRPr="00A1796A" w:rsidRDefault="00A77013" w:rsidP="006842FA">
      <w:pPr>
        <w:ind w:left="2842" w:firstLine="698"/>
        <w:rPr>
          <w:b/>
          <w:sz w:val="32"/>
          <w:szCs w:val="32"/>
        </w:rPr>
      </w:pPr>
    </w:p>
    <w:sectPr w:rsidR="00A77013" w:rsidRPr="00A1796A">
      <w:pgSz w:w="11906" w:h="16838"/>
      <w:pgMar w:top="1029" w:right="1026" w:bottom="1081"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1B9"/>
    <w:multiLevelType w:val="hybridMultilevel"/>
    <w:tmpl w:val="F524096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3604A1"/>
    <w:multiLevelType w:val="multilevel"/>
    <w:tmpl w:val="925C590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14AE0EE7"/>
    <w:multiLevelType w:val="multilevel"/>
    <w:tmpl w:val="B7BA066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2670552B"/>
    <w:multiLevelType w:val="multilevel"/>
    <w:tmpl w:val="595A67B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9E3917"/>
    <w:multiLevelType w:val="multilevel"/>
    <w:tmpl w:val="D0968F28"/>
    <w:lvl w:ilvl="0">
      <w:start w:val="3"/>
      <w:numFmt w:val="decimal"/>
      <w:lvlText w:val="%1"/>
      <w:lvlJc w:val="left"/>
      <w:pPr>
        <w:ind w:left="930" w:hanging="930"/>
      </w:pPr>
      <w:rPr>
        <w:b/>
        <w:sz w:val="24"/>
      </w:rPr>
    </w:lvl>
    <w:lvl w:ilvl="1">
      <w:start w:val="1"/>
      <w:numFmt w:val="decimal"/>
      <w:lvlText w:val="%1.%2"/>
      <w:lvlJc w:val="left"/>
      <w:pPr>
        <w:ind w:left="930" w:hanging="930"/>
      </w:pPr>
      <w:rPr>
        <w:b/>
        <w:sz w:val="24"/>
      </w:rPr>
    </w:lvl>
    <w:lvl w:ilvl="2">
      <w:start w:val="1"/>
      <w:numFmt w:val="decimal"/>
      <w:lvlText w:val="%1.%2.%3"/>
      <w:lvlJc w:val="left"/>
      <w:pPr>
        <w:ind w:left="1080" w:hanging="1080"/>
      </w:pPr>
      <w:rPr>
        <w:b/>
        <w:sz w:val="24"/>
      </w:rPr>
    </w:lvl>
    <w:lvl w:ilvl="3">
      <w:start w:val="3"/>
      <w:numFmt w:val="decimal"/>
      <w:lvlText w:val="%1.%2.%3.%4"/>
      <w:lvlJc w:val="left"/>
      <w:pPr>
        <w:ind w:left="1080" w:hanging="1080"/>
      </w:pPr>
      <w:rPr>
        <w:b/>
        <w:sz w:val="24"/>
      </w:rPr>
    </w:lvl>
    <w:lvl w:ilvl="4">
      <w:start w:val="1"/>
      <w:numFmt w:val="decimal"/>
      <w:lvlText w:val="%1.%2.%3.%4.%5"/>
      <w:lvlJc w:val="left"/>
      <w:pPr>
        <w:ind w:left="1440" w:hanging="1440"/>
      </w:pPr>
      <w:rPr>
        <w:b/>
        <w:sz w:val="24"/>
      </w:rPr>
    </w:lvl>
    <w:lvl w:ilvl="5">
      <w:start w:val="1"/>
      <w:numFmt w:val="decimal"/>
      <w:lvlText w:val="%1.%2.%3.%4.%5.%6"/>
      <w:lvlJc w:val="left"/>
      <w:pPr>
        <w:ind w:left="1800" w:hanging="1800"/>
      </w:pPr>
      <w:rPr>
        <w:b/>
        <w:sz w:val="24"/>
      </w:rPr>
    </w:lvl>
    <w:lvl w:ilvl="6">
      <w:start w:val="1"/>
      <w:numFmt w:val="decimal"/>
      <w:lvlText w:val="%1.%2.%3.%4.%5.%6.%7"/>
      <w:lvlJc w:val="left"/>
      <w:pPr>
        <w:ind w:left="2160" w:hanging="2160"/>
      </w:pPr>
      <w:rPr>
        <w:b/>
        <w:sz w:val="24"/>
      </w:rPr>
    </w:lvl>
    <w:lvl w:ilvl="7">
      <w:start w:val="1"/>
      <w:numFmt w:val="decimal"/>
      <w:lvlText w:val="%1.%2.%3.%4.%5.%6.%7.%8"/>
      <w:lvlJc w:val="left"/>
      <w:pPr>
        <w:ind w:left="2160" w:hanging="2160"/>
      </w:pPr>
      <w:rPr>
        <w:b/>
        <w:sz w:val="24"/>
      </w:rPr>
    </w:lvl>
    <w:lvl w:ilvl="8">
      <w:start w:val="1"/>
      <w:numFmt w:val="decimal"/>
      <w:lvlText w:val="%1.%2.%3.%4.%5.%6.%7.%8.%9"/>
      <w:lvlJc w:val="left"/>
      <w:pPr>
        <w:ind w:left="2520" w:hanging="2520"/>
      </w:pPr>
      <w:rPr>
        <w:b/>
        <w:sz w:val="24"/>
      </w:rPr>
    </w:lvl>
  </w:abstractNum>
  <w:abstractNum w:abstractNumId="5" w15:restartNumberingAfterBreak="0">
    <w:nsid w:val="3BD23A6F"/>
    <w:multiLevelType w:val="hybridMultilevel"/>
    <w:tmpl w:val="8C1EBF58"/>
    <w:lvl w:ilvl="0" w:tplc="9E4C2F86">
      <w:start w:val="1"/>
      <w:numFmt w:val="bullet"/>
      <w:lvlText w:val="-"/>
      <w:lvlJc w:val="left"/>
      <w:pPr>
        <w:ind w:left="1080" w:hanging="360"/>
      </w:pPr>
      <w:rPr>
        <w:rFonts w:ascii="Calibri" w:eastAsia="Calibr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6" w15:restartNumberingAfterBreak="0">
    <w:nsid w:val="3D3256E7"/>
    <w:multiLevelType w:val="multilevel"/>
    <w:tmpl w:val="311C46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9C3850"/>
    <w:multiLevelType w:val="multilevel"/>
    <w:tmpl w:val="38D0D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D11679"/>
    <w:multiLevelType w:val="hybridMultilevel"/>
    <w:tmpl w:val="8F9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5684"/>
    <w:multiLevelType w:val="hybridMultilevel"/>
    <w:tmpl w:val="B704AEFA"/>
    <w:lvl w:ilvl="0" w:tplc="55C2568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E5076">
      <w:start w:val="1"/>
      <w:numFmt w:val="lowerLetter"/>
      <w:lvlText w:val="%2"/>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863CA">
      <w:start w:val="1"/>
      <w:numFmt w:val="lowerRoman"/>
      <w:lvlText w:val="%3"/>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62B92">
      <w:start w:val="1"/>
      <w:numFmt w:val="decimal"/>
      <w:lvlText w:val="%4"/>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4DA4">
      <w:start w:val="1"/>
      <w:numFmt w:val="lowerLetter"/>
      <w:lvlText w:val="%5"/>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EA90E">
      <w:start w:val="1"/>
      <w:numFmt w:val="lowerRoman"/>
      <w:lvlText w:val="%6"/>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A9C48">
      <w:start w:val="1"/>
      <w:numFmt w:val="decimal"/>
      <w:lvlText w:val="%7"/>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057FC">
      <w:start w:val="1"/>
      <w:numFmt w:val="lowerLetter"/>
      <w:lvlText w:val="%8"/>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C86">
      <w:start w:val="1"/>
      <w:numFmt w:val="lowerRoman"/>
      <w:lvlText w:val="%9"/>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FB2A43"/>
    <w:multiLevelType w:val="hybridMultilevel"/>
    <w:tmpl w:val="9D264464"/>
    <w:lvl w:ilvl="0" w:tplc="8FE26A9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D11071"/>
    <w:multiLevelType w:val="multilevel"/>
    <w:tmpl w:val="CC2410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A51B89"/>
    <w:multiLevelType w:val="hybridMultilevel"/>
    <w:tmpl w:val="179ABBA0"/>
    <w:lvl w:ilvl="0" w:tplc="6CB6FAD2">
      <w:start w:val="1"/>
      <w:numFmt w:val="bullet"/>
      <w:lvlText w:val="-"/>
      <w:lvlJc w:val="left"/>
      <w:pPr>
        <w:ind w:left="139"/>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15723B20">
      <w:start w:val="1"/>
      <w:numFmt w:val="bullet"/>
      <w:lvlText w:val="o"/>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9D3A4828">
      <w:start w:val="1"/>
      <w:numFmt w:val="bullet"/>
      <w:lvlText w:val="▪"/>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822AFD46">
      <w:start w:val="1"/>
      <w:numFmt w:val="bullet"/>
      <w:lvlText w:val="•"/>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212AAC8">
      <w:start w:val="1"/>
      <w:numFmt w:val="bullet"/>
      <w:lvlText w:val="o"/>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540A57D4">
      <w:start w:val="1"/>
      <w:numFmt w:val="bullet"/>
      <w:lvlText w:val="▪"/>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EEE2E6CC">
      <w:start w:val="1"/>
      <w:numFmt w:val="bullet"/>
      <w:lvlText w:val="•"/>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A48AD688">
      <w:start w:val="1"/>
      <w:numFmt w:val="bullet"/>
      <w:lvlText w:val="o"/>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D5106E72">
      <w:start w:val="1"/>
      <w:numFmt w:val="bullet"/>
      <w:lvlText w:val="▪"/>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3" w15:restartNumberingAfterBreak="0">
    <w:nsid w:val="6E7C56E5"/>
    <w:multiLevelType w:val="hybridMultilevel"/>
    <w:tmpl w:val="7BF4DC96"/>
    <w:lvl w:ilvl="0" w:tplc="1310C870">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86F1054"/>
    <w:multiLevelType w:val="hybridMultilevel"/>
    <w:tmpl w:val="3580FC8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16cid:durableId="1074350306">
    <w:abstractNumId w:val="12"/>
  </w:num>
  <w:num w:numId="2" w16cid:durableId="1362776627">
    <w:abstractNumId w:val="9"/>
  </w:num>
  <w:num w:numId="3" w16cid:durableId="1239292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334000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17265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9013003">
    <w:abstractNumId w:val="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044145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7817589">
    <w:abstractNumId w:val="2"/>
  </w:num>
  <w:num w:numId="9" w16cid:durableId="1898392095">
    <w:abstractNumId w:val="1"/>
  </w:num>
  <w:num w:numId="10" w16cid:durableId="1007754271">
    <w:abstractNumId w:val="8"/>
  </w:num>
  <w:num w:numId="11" w16cid:durableId="1605456051">
    <w:abstractNumId w:val="10"/>
  </w:num>
  <w:num w:numId="12" w16cid:durableId="1726024695">
    <w:abstractNumId w:val="14"/>
  </w:num>
  <w:num w:numId="13" w16cid:durableId="1522695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2772363">
    <w:abstractNumId w:val="5"/>
  </w:num>
  <w:num w:numId="15" w16cid:durableId="5591010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A9"/>
    <w:rsid w:val="0000396A"/>
    <w:rsid w:val="00024395"/>
    <w:rsid w:val="000826FC"/>
    <w:rsid w:val="00085EC3"/>
    <w:rsid w:val="00092B68"/>
    <w:rsid w:val="00093380"/>
    <w:rsid w:val="000A48C5"/>
    <w:rsid w:val="000B4E8A"/>
    <w:rsid w:val="000C5515"/>
    <w:rsid w:val="000C608F"/>
    <w:rsid w:val="000E49D2"/>
    <w:rsid w:val="001172E9"/>
    <w:rsid w:val="00126AF2"/>
    <w:rsid w:val="00136726"/>
    <w:rsid w:val="00170A01"/>
    <w:rsid w:val="001D55BB"/>
    <w:rsid w:val="001D6658"/>
    <w:rsid w:val="002074AB"/>
    <w:rsid w:val="0022123F"/>
    <w:rsid w:val="00225DCC"/>
    <w:rsid w:val="00234077"/>
    <w:rsid w:val="00247E0A"/>
    <w:rsid w:val="00283BBC"/>
    <w:rsid w:val="002A7462"/>
    <w:rsid w:val="002B78D2"/>
    <w:rsid w:val="002D7A32"/>
    <w:rsid w:val="002E38A3"/>
    <w:rsid w:val="00316F19"/>
    <w:rsid w:val="00343281"/>
    <w:rsid w:val="00371093"/>
    <w:rsid w:val="00371961"/>
    <w:rsid w:val="00382543"/>
    <w:rsid w:val="003B6A58"/>
    <w:rsid w:val="003C7E0C"/>
    <w:rsid w:val="00400A2E"/>
    <w:rsid w:val="004125CB"/>
    <w:rsid w:val="00430DED"/>
    <w:rsid w:val="00443E78"/>
    <w:rsid w:val="00444DB0"/>
    <w:rsid w:val="00451017"/>
    <w:rsid w:val="00460741"/>
    <w:rsid w:val="00472C48"/>
    <w:rsid w:val="004A1FB6"/>
    <w:rsid w:val="004C6DB2"/>
    <w:rsid w:val="004D64A6"/>
    <w:rsid w:val="004F0ED1"/>
    <w:rsid w:val="004F18E0"/>
    <w:rsid w:val="00524AED"/>
    <w:rsid w:val="005257C8"/>
    <w:rsid w:val="00542B33"/>
    <w:rsid w:val="005446C8"/>
    <w:rsid w:val="00560AE7"/>
    <w:rsid w:val="00584276"/>
    <w:rsid w:val="0058482D"/>
    <w:rsid w:val="00596C8F"/>
    <w:rsid w:val="00597E11"/>
    <w:rsid w:val="005C193B"/>
    <w:rsid w:val="005D03A8"/>
    <w:rsid w:val="005D1D68"/>
    <w:rsid w:val="005E2C90"/>
    <w:rsid w:val="005E7208"/>
    <w:rsid w:val="0060429E"/>
    <w:rsid w:val="006046B3"/>
    <w:rsid w:val="00630016"/>
    <w:rsid w:val="00634E13"/>
    <w:rsid w:val="006605E2"/>
    <w:rsid w:val="00670652"/>
    <w:rsid w:val="006842FA"/>
    <w:rsid w:val="00693946"/>
    <w:rsid w:val="006A4984"/>
    <w:rsid w:val="006E419C"/>
    <w:rsid w:val="006E5D33"/>
    <w:rsid w:val="00721146"/>
    <w:rsid w:val="00760E65"/>
    <w:rsid w:val="00775C66"/>
    <w:rsid w:val="00776763"/>
    <w:rsid w:val="00782075"/>
    <w:rsid w:val="007940D0"/>
    <w:rsid w:val="007D2CDF"/>
    <w:rsid w:val="007D6112"/>
    <w:rsid w:val="007F4A90"/>
    <w:rsid w:val="007F6285"/>
    <w:rsid w:val="008066CB"/>
    <w:rsid w:val="00825BDD"/>
    <w:rsid w:val="008268B3"/>
    <w:rsid w:val="00831AD8"/>
    <w:rsid w:val="0084351F"/>
    <w:rsid w:val="008504C5"/>
    <w:rsid w:val="00850FBD"/>
    <w:rsid w:val="008915D0"/>
    <w:rsid w:val="00894189"/>
    <w:rsid w:val="008A61AE"/>
    <w:rsid w:val="008B6D26"/>
    <w:rsid w:val="008C45A9"/>
    <w:rsid w:val="008E453B"/>
    <w:rsid w:val="008F76AD"/>
    <w:rsid w:val="00912CE6"/>
    <w:rsid w:val="00943B77"/>
    <w:rsid w:val="00992122"/>
    <w:rsid w:val="009A0779"/>
    <w:rsid w:val="009A441D"/>
    <w:rsid w:val="009A79F4"/>
    <w:rsid w:val="00A00B32"/>
    <w:rsid w:val="00A1796A"/>
    <w:rsid w:val="00A2068F"/>
    <w:rsid w:val="00A3321F"/>
    <w:rsid w:val="00A344ED"/>
    <w:rsid w:val="00A6095C"/>
    <w:rsid w:val="00A6303C"/>
    <w:rsid w:val="00A75428"/>
    <w:rsid w:val="00A76428"/>
    <w:rsid w:val="00A76FB5"/>
    <w:rsid w:val="00A77007"/>
    <w:rsid w:val="00A77013"/>
    <w:rsid w:val="00AB0E31"/>
    <w:rsid w:val="00AC3E48"/>
    <w:rsid w:val="00AE50CE"/>
    <w:rsid w:val="00B109C4"/>
    <w:rsid w:val="00B471DD"/>
    <w:rsid w:val="00B571A5"/>
    <w:rsid w:val="00B615BD"/>
    <w:rsid w:val="00B62770"/>
    <w:rsid w:val="00B67181"/>
    <w:rsid w:val="00B957AA"/>
    <w:rsid w:val="00B95E89"/>
    <w:rsid w:val="00BA3495"/>
    <w:rsid w:val="00BB62FE"/>
    <w:rsid w:val="00BE7617"/>
    <w:rsid w:val="00C0256C"/>
    <w:rsid w:val="00C34418"/>
    <w:rsid w:val="00C47787"/>
    <w:rsid w:val="00C6741C"/>
    <w:rsid w:val="00C70BCB"/>
    <w:rsid w:val="00CA259B"/>
    <w:rsid w:val="00CC2607"/>
    <w:rsid w:val="00D03A23"/>
    <w:rsid w:val="00D11B5B"/>
    <w:rsid w:val="00D25FF1"/>
    <w:rsid w:val="00D3449E"/>
    <w:rsid w:val="00D46278"/>
    <w:rsid w:val="00D9005E"/>
    <w:rsid w:val="00DB1EEE"/>
    <w:rsid w:val="00DB411F"/>
    <w:rsid w:val="00DB50AB"/>
    <w:rsid w:val="00DC1167"/>
    <w:rsid w:val="00DF4B3A"/>
    <w:rsid w:val="00E108FB"/>
    <w:rsid w:val="00E13DEA"/>
    <w:rsid w:val="00E178CB"/>
    <w:rsid w:val="00E228C2"/>
    <w:rsid w:val="00E257DB"/>
    <w:rsid w:val="00E314BB"/>
    <w:rsid w:val="00E35FF2"/>
    <w:rsid w:val="00E54C33"/>
    <w:rsid w:val="00EA7B5B"/>
    <w:rsid w:val="00EC349C"/>
    <w:rsid w:val="00F00F44"/>
    <w:rsid w:val="00F03D9A"/>
    <w:rsid w:val="00F0740E"/>
    <w:rsid w:val="00F35B89"/>
    <w:rsid w:val="00F45F84"/>
    <w:rsid w:val="00F617C2"/>
    <w:rsid w:val="00F83FD2"/>
    <w:rsid w:val="00F920C4"/>
    <w:rsid w:val="00F96422"/>
    <w:rsid w:val="00FD57E4"/>
    <w:rsid w:val="00FE4FF2"/>
    <w:rsid w:val="00FF14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6627"/>
  <w15:docId w15:val="{D526A32E-20DD-445C-8B19-3174EC7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96A"/>
    <w:pPr>
      <w:spacing w:after="3" w:line="249" w:lineRule="auto"/>
      <w:ind w:left="10" w:hanging="10"/>
    </w:pPr>
    <w:rPr>
      <w:rFonts w:ascii="Times New Roman" w:eastAsia="Times New Roman" w:hAnsi="Times New Roman" w:cs="Times New Roman"/>
      <w:color w:val="222222"/>
      <w:sz w:val="24"/>
    </w:rPr>
  </w:style>
  <w:style w:type="paragraph" w:styleId="Overskrift1">
    <w:name w:val="heading 1"/>
    <w:next w:val="Normal"/>
    <w:link w:val="Overskrift1Tegn"/>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Overskrift2">
    <w:name w:val="heading 2"/>
    <w:next w:val="Normal"/>
    <w:link w:val="Overskrift2Tegn"/>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Overskrift3">
    <w:name w:val="heading 3"/>
    <w:next w:val="Normal"/>
    <w:link w:val="Overskrift3Tegn"/>
    <w:uiPriority w:val="9"/>
    <w:unhideWhenUsed/>
    <w:qFormat/>
    <w:pPr>
      <w:keepNext/>
      <w:keepLines/>
      <w:spacing w:after="0"/>
      <w:outlineLvl w:val="2"/>
    </w:pPr>
    <w:rPr>
      <w:rFonts w:ascii="Times New Roman" w:eastAsia="Times New Roman" w:hAnsi="Times New Roman" w:cs="Times New Roman"/>
      <w:b/>
      <w:i/>
      <w:color w:val="111111"/>
      <w:sz w:val="24"/>
    </w:rPr>
  </w:style>
  <w:style w:type="paragraph" w:styleId="Overskrift4">
    <w:name w:val="heading 4"/>
    <w:basedOn w:val="Normal"/>
    <w:next w:val="Normal"/>
    <w:link w:val="Overskrift4Tegn"/>
    <w:uiPriority w:val="9"/>
    <w:semiHidden/>
    <w:unhideWhenUsed/>
    <w:qFormat/>
    <w:rsid w:val="00825B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3Tegn">
    <w:name w:val="Overskrift 3 Tegn"/>
    <w:link w:val="Overskrift3"/>
    <w:rPr>
      <w:rFonts w:ascii="Times New Roman" w:eastAsia="Times New Roman" w:hAnsi="Times New Roman" w:cs="Times New Roman"/>
      <w:b/>
      <w:i/>
      <w:color w:val="111111"/>
      <w:sz w:val="24"/>
    </w:rPr>
  </w:style>
  <w:style w:type="character" w:customStyle="1" w:styleId="Overskrift1Tegn">
    <w:name w:val="Overskrift 1 Tegn"/>
    <w:link w:val="Overskrift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A498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Overskrift4Tegn">
    <w:name w:val="Overskrift 4 Tegn"/>
    <w:basedOn w:val="Standardskriftforavsnitt"/>
    <w:link w:val="Overskrift4"/>
    <w:uiPriority w:val="9"/>
    <w:semiHidden/>
    <w:rsid w:val="00825BDD"/>
    <w:rPr>
      <w:rFonts w:asciiTheme="majorHAnsi" w:eastAsiaTheme="majorEastAsia" w:hAnsiTheme="majorHAnsi" w:cstheme="majorBidi"/>
      <w:i/>
      <w:iCs/>
      <w:color w:val="2F5496" w:themeColor="accent1" w:themeShade="BF"/>
      <w:sz w:val="24"/>
    </w:rPr>
  </w:style>
  <w:style w:type="character" w:styleId="Sterk">
    <w:name w:val="Strong"/>
    <w:basedOn w:val="Standardskriftforavsnitt"/>
    <w:uiPriority w:val="22"/>
    <w:qFormat/>
    <w:rsid w:val="00825BDD"/>
    <w:rPr>
      <w:b/>
      <w:bCs/>
    </w:rPr>
  </w:style>
  <w:style w:type="paragraph" w:styleId="NormalWeb">
    <w:name w:val="Normal (Web)"/>
    <w:basedOn w:val="Normal"/>
    <w:uiPriority w:val="99"/>
    <w:unhideWhenUsed/>
    <w:rsid w:val="00825BDD"/>
    <w:pPr>
      <w:spacing w:before="100" w:beforeAutospacing="1" w:after="100" w:afterAutospacing="1" w:line="240" w:lineRule="auto"/>
      <w:ind w:left="0" w:firstLine="0"/>
    </w:pPr>
    <w:rPr>
      <w:color w:val="auto"/>
      <w:szCs w:val="24"/>
    </w:rPr>
  </w:style>
  <w:style w:type="paragraph" w:styleId="Listeavsnitt">
    <w:name w:val="List Paragraph"/>
    <w:basedOn w:val="Normal"/>
    <w:uiPriority w:val="34"/>
    <w:qFormat/>
    <w:rsid w:val="00560AE7"/>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Hyperkobling">
    <w:name w:val="Hyperlink"/>
    <w:basedOn w:val="Standardskriftforavsnitt"/>
    <w:uiPriority w:val="99"/>
    <w:unhideWhenUsed/>
    <w:rsid w:val="00A3321F"/>
    <w:rPr>
      <w:color w:val="0563C1" w:themeColor="hyperlink"/>
      <w:u w:val="single"/>
    </w:rPr>
  </w:style>
  <w:style w:type="character" w:customStyle="1" w:styleId="Ulstomtale1">
    <w:name w:val="Uløst omtale1"/>
    <w:basedOn w:val="Standardskriftforavsnitt"/>
    <w:uiPriority w:val="99"/>
    <w:semiHidden/>
    <w:unhideWhenUsed/>
    <w:rsid w:val="00A3321F"/>
    <w:rPr>
      <w:color w:val="605E5C"/>
      <w:shd w:val="clear" w:color="auto" w:fill="E1DFDD"/>
    </w:rPr>
  </w:style>
  <w:style w:type="character" w:customStyle="1" w:styleId="StrongEmphasis">
    <w:name w:val="Strong Emphasis"/>
    <w:qFormat/>
    <w:rsid w:val="00A3321F"/>
    <w:rPr>
      <w:b/>
      <w:bCs/>
    </w:rPr>
  </w:style>
  <w:style w:type="paragraph" w:styleId="Brdtekst">
    <w:name w:val="Body Text"/>
    <w:basedOn w:val="Normal"/>
    <w:link w:val="BrdtekstTegn"/>
    <w:rsid w:val="00A3321F"/>
    <w:pPr>
      <w:suppressAutoHyphens/>
      <w:spacing w:after="140" w:line="276" w:lineRule="auto"/>
      <w:ind w:left="0" w:firstLine="0"/>
    </w:pPr>
    <w:rPr>
      <w:rFonts w:ascii="Liberation Serif" w:eastAsia="Noto Serif CJK SC" w:hAnsi="Liberation Serif" w:cs="Lohit Devanagari"/>
      <w:color w:val="auto"/>
      <w:kern w:val="2"/>
      <w:szCs w:val="24"/>
      <w:lang w:val="en-US" w:eastAsia="zh-CN" w:bidi="hi-IN"/>
    </w:rPr>
  </w:style>
  <w:style w:type="character" w:customStyle="1" w:styleId="BrdtekstTegn">
    <w:name w:val="Brødtekst Tegn"/>
    <w:basedOn w:val="Standardskriftforavsnitt"/>
    <w:link w:val="Brdtekst"/>
    <w:rsid w:val="00A3321F"/>
    <w:rPr>
      <w:rFonts w:ascii="Liberation Serif" w:eastAsia="Noto Serif CJK SC" w:hAnsi="Liberation Serif" w:cs="Lohit Devanagari"/>
      <w:kern w:val="2"/>
      <w:sz w:val="24"/>
      <w:szCs w:val="24"/>
      <w:lang w:val="en-US" w:eastAsia="zh-CN" w:bidi="hi-IN"/>
    </w:rPr>
  </w:style>
  <w:style w:type="paragraph" w:customStyle="1" w:styleId="DefaultStyle">
    <w:name w:val="Default Style"/>
    <w:qFormat/>
    <w:rsid w:val="00A3321F"/>
    <w:pPr>
      <w:suppressAutoHyphens/>
      <w:spacing w:after="0" w:line="100" w:lineRule="atLeast"/>
    </w:pPr>
    <w:rPr>
      <w:rFonts w:ascii="Times New Roman" w:eastAsia="DejaVu Sans" w:hAnsi="Times New Roman" w:cs="Times New Roman"/>
      <w:color w:val="000000"/>
      <w:kern w:val="2"/>
      <w:sz w:val="24"/>
      <w:szCs w:val="24"/>
      <w:lang w:eastAsia="en-US"/>
    </w:rPr>
  </w:style>
  <w:style w:type="paragraph" w:customStyle="1" w:styleId="TableContents">
    <w:name w:val="Table Contents"/>
    <w:basedOn w:val="DefaultStyle"/>
    <w:qFormat/>
    <w:rsid w:val="00A3321F"/>
    <w:pPr>
      <w:suppressLineNumbers/>
    </w:pPr>
  </w:style>
  <w:style w:type="table" w:styleId="Tabellrutenett">
    <w:name w:val="Table Grid"/>
    <w:basedOn w:val="Vanligtabell"/>
    <w:uiPriority w:val="59"/>
    <w:rsid w:val="007F6285"/>
    <w:pPr>
      <w:suppressAutoHyphens/>
      <w:spacing w:after="0" w:line="240" w:lineRule="auto"/>
    </w:pPr>
    <w:rPr>
      <w:rFonts w:ascii="Liberation Serif" w:eastAsia="Noto Serif CJK SC" w:hAnsi="Liberation Serif" w:cs="Lohit Devanagari"/>
      <w:kern w:val="2"/>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4125CB"/>
    <w:rPr>
      <w:color w:val="605E5C"/>
      <w:shd w:val="clear" w:color="auto" w:fill="E1DFDD"/>
    </w:rPr>
  </w:style>
  <w:style w:type="table" w:customStyle="1" w:styleId="Tabellrutenett1">
    <w:name w:val="Tabellrutenett1"/>
    <w:basedOn w:val="Vanligtabell"/>
    <w:next w:val="Tabellrutenett"/>
    <w:uiPriority w:val="59"/>
    <w:rsid w:val="00BB62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00F44"/>
    <w:pPr>
      <w:spacing w:after="0" w:line="240" w:lineRule="auto"/>
    </w:pPr>
    <w:tblPr>
      <w:tblCellMar>
        <w:top w:w="0" w:type="dxa"/>
        <w:left w:w="0" w:type="dxa"/>
        <w:bottom w:w="0" w:type="dxa"/>
        <w:right w:w="0" w:type="dxa"/>
      </w:tblCellMar>
    </w:tblPr>
  </w:style>
  <w:style w:type="character" w:styleId="Utheving">
    <w:name w:val="Emphasis"/>
    <w:basedOn w:val="Standardskriftforavsnitt"/>
    <w:uiPriority w:val="20"/>
    <w:qFormat/>
    <w:rsid w:val="00831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013">
      <w:bodyDiv w:val="1"/>
      <w:marLeft w:val="0"/>
      <w:marRight w:val="0"/>
      <w:marTop w:val="0"/>
      <w:marBottom w:val="0"/>
      <w:divBdr>
        <w:top w:val="none" w:sz="0" w:space="0" w:color="auto"/>
        <w:left w:val="none" w:sz="0" w:space="0" w:color="auto"/>
        <w:bottom w:val="none" w:sz="0" w:space="0" w:color="auto"/>
        <w:right w:val="none" w:sz="0" w:space="0" w:color="auto"/>
      </w:divBdr>
    </w:div>
    <w:div w:id="820392636">
      <w:bodyDiv w:val="1"/>
      <w:marLeft w:val="0"/>
      <w:marRight w:val="0"/>
      <w:marTop w:val="0"/>
      <w:marBottom w:val="0"/>
      <w:divBdr>
        <w:top w:val="none" w:sz="0" w:space="0" w:color="auto"/>
        <w:left w:val="none" w:sz="0" w:space="0" w:color="auto"/>
        <w:bottom w:val="none" w:sz="0" w:space="0" w:color="auto"/>
        <w:right w:val="none" w:sz="0" w:space="0" w:color="auto"/>
      </w:divBdr>
    </w:div>
    <w:div w:id="848301049">
      <w:bodyDiv w:val="1"/>
      <w:marLeft w:val="0"/>
      <w:marRight w:val="0"/>
      <w:marTop w:val="0"/>
      <w:marBottom w:val="0"/>
      <w:divBdr>
        <w:top w:val="none" w:sz="0" w:space="0" w:color="auto"/>
        <w:left w:val="none" w:sz="0" w:space="0" w:color="auto"/>
        <w:bottom w:val="none" w:sz="0" w:space="0" w:color="auto"/>
        <w:right w:val="none" w:sz="0" w:space="0" w:color="auto"/>
      </w:divBdr>
    </w:div>
    <w:div w:id="918248516">
      <w:bodyDiv w:val="1"/>
      <w:marLeft w:val="0"/>
      <w:marRight w:val="0"/>
      <w:marTop w:val="0"/>
      <w:marBottom w:val="0"/>
      <w:divBdr>
        <w:top w:val="none" w:sz="0" w:space="0" w:color="auto"/>
        <w:left w:val="none" w:sz="0" w:space="0" w:color="auto"/>
        <w:bottom w:val="none" w:sz="0" w:space="0" w:color="auto"/>
        <w:right w:val="none" w:sz="0" w:space="0" w:color="auto"/>
      </w:divBdr>
    </w:div>
    <w:div w:id="1277061817">
      <w:bodyDiv w:val="1"/>
      <w:marLeft w:val="0"/>
      <w:marRight w:val="0"/>
      <w:marTop w:val="0"/>
      <w:marBottom w:val="0"/>
      <w:divBdr>
        <w:top w:val="none" w:sz="0" w:space="0" w:color="auto"/>
        <w:left w:val="none" w:sz="0" w:space="0" w:color="auto"/>
        <w:bottom w:val="none" w:sz="0" w:space="0" w:color="auto"/>
        <w:right w:val="none" w:sz="0" w:space="0" w:color="auto"/>
      </w:divBdr>
    </w:div>
    <w:div w:id="1578662332">
      <w:bodyDiv w:val="1"/>
      <w:marLeft w:val="0"/>
      <w:marRight w:val="0"/>
      <w:marTop w:val="0"/>
      <w:marBottom w:val="0"/>
      <w:divBdr>
        <w:top w:val="none" w:sz="0" w:space="0" w:color="auto"/>
        <w:left w:val="none" w:sz="0" w:space="0" w:color="auto"/>
        <w:bottom w:val="none" w:sz="0" w:space="0" w:color="auto"/>
        <w:right w:val="none" w:sz="0" w:space="0" w:color="auto"/>
      </w:divBdr>
    </w:div>
    <w:div w:id="1904368034">
      <w:bodyDiv w:val="1"/>
      <w:marLeft w:val="0"/>
      <w:marRight w:val="0"/>
      <w:marTop w:val="0"/>
      <w:marBottom w:val="0"/>
      <w:divBdr>
        <w:top w:val="none" w:sz="0" w:space="0" w:color="auto"/>
        <w:left w:val="none" w:sz="0" w:space="0" w:color="auto"/>
        <w:bottom w:val="none" w:sz="0" w:space="0" w:color="auto"/>
        <w:right w:val="none" w:sz="0" w:space="0" w:color="auto"/>
      </w:divBdr>
    </w:div>
    <w:div w:id="1944803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gt.paulsen@bordtennis.no" TargetMode="External"/><Relationship Id="rId5" Type="http://schemas.openxmlformats.org/officeDocument/2006/relationships/numbering" Target="numbering.xml"/><Relationship Id="rId10" Type="http://schemas.openxmlformats.org/officeDocument/2006/relationships/hyperlink" Target="mailto:bengt.paulsen@bordtennis.no"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66462-bc3c-4a55-9692-5a55445c2259">
      <Terms xmlns="http://schemas.microsoft.com/office/infopath/2007/PartnerControls"/>
    </lcf76f155ced4ddcb4097134ff3c332f>
    <TaxCatchAll xmlns="9e538389-cabc-4d4e-918a-8beb7ac0ec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4" ma:contentTypeDescription="Opprett et nytt dokument." ma:contentTypeScope="" ma:versionID="140bcdf9c1f5f00d1e7c5d29df2eb280">
  <xsd:schema xmlns:xsd="http://www.w3.org/2001/XMLSchema" xmlns:xs="http://www.w3.org/2001/XMLSchema" xmlns:p="http://schemas.microsoft.com/office/2006/metadata/properties" xmlns:ns2="48466462-bc3c-4a55-9692-5a55445c2259" xmlns:ns3="9e538389-cabc-4d4e-918a-8beb7ac0ecaa" targetNamespace="http://schemas.microsoft.com/office/2006/metadata/properties" ma:root="true" ma:fieldsID="b2793523dabd1a41b59dfaf9c7d7e14e" ns2:_="" ns3:_="">
    <xsd:import namespace="48466462-bc3c-4a55-9692-5a55445c2259"/>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104098d-54d4-4325-95e5-1a72a9c9d0af}" ma:internalName="TaxCatchAll" ma:showField="CatchAllData" ma:web="733df60e-6b8c-49a5-a953-39613cb8a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438C5-8435-45C6-8789-4566BD952A3C}">
  <ds:schemaRefs>
    <ds:schemaRef ds:uri="http://schemas.microsoft.com/sharepoint/v3/contenttype/forms"/>
  </ds:schemaRefs>
</ds:datastoreItem>
</file>

<file path=customXml/itemProps2.xml><?xml version="1.0" encoding="utf-8"?>
<ds:datastoreItem xmlns:ds="http://schemas.openxmlformats.org/officeDocument/2006/customXml" ds:itemID="{789C638B-3299-4296-BC64-9CE9382E26C0}">
  <ds:schemaRefs>
    <ds:schemaRef ds:uri="http://schemas.microsoft.com/office/2006/metadata/properties"/>
    <ds:schemaRef ds:uri="http://schemas.microsoft.com/office/infopath/2007/PartnerControls"/>
    <ds:schemaRef ds:uri="48466462-bc3c-4a55-9692-5a55445c2259"/>
    <ds:schemaRef ds:uri="9e538389-cabc-4d4e-918a-8beb7ac0ecaa"/>
  </ds:schemaRefs>
</ds:datastoreItem>
</file>

<file path=customXml/itemProps3.xml><?xml version="1.0" encoding="utf-8"?>
<ds:datastoreItem xmlns:ds="http://schemas.openxmlformats.org/officeDocument/2006/customXml" ds:itemID="{5A8020F4-3DF6-4841-9A5F-052E46199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A89B3-244F-4C86-B7D1-7A54DF34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3139</Words>
  <Characters>16640</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Svenn-Erik Nordby</dc:creator>
  <cp:keywords/>
  <cp:lastModifiedBy>Chaer, Ghassan</cp:lastModifiedBy>
  <cp:revision>35</cp:revision>
  <dcterms:created xsi:type="dcterms:W3CDTF">2024-02-21T14:33:00Z</dcterms:created>
  <dcterms:modified xsi:type="dcterms:W3CDTF">2024-02-21T15:12:00Z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y fmtid="{D5CDD505-2E9C-101B-9397-08002B2CF9AE}" pid="3" name="MediaServiceImageTags">
    <vt:lpwstr/>
  </property>
</Properties>
</file>